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1758" w:rsidRPr="00C159A5" w:rsidRDefault="00FC2F2C" w:rsidP="00C159A5">
      <w:pPr>
        <w:spacing w:after="0" w:line="240" w:lineRule="auto"/>
        <w:jc w:val="both"/>
        <w:rPr>
          <w:rFonts w:ascii="Times New Roman" w:hAnsi="Times New Roman" w:cs="Times New Roman"/>
          <w:color w:val="000000" w:themeColor="text1"/>
          <w:sz w:val="24"/>
          <w:szCs w:val="24"/>
        </w:rPr>
      </w:pPr>
      <w:bookmarkStart w:id="0" w:name="_GoBack"/>
      <w:r w:rsidRPr="00FC2F2C">
        <w:rPr>
          <w:rFonts w:ascii="Times New Roman" w:hAnsi="Times New Roman" w:cs="Times New Roman"/>
          <w:noProof/>
          <w:color w:val="000000" w:themeColor="text1"/>
          <w:sz w:val="24"/>
          <w:szCs w:val="24"/>
          <w:lang w:eastAsia="ru-RU"/>
        </w:rPr>
        <w:drawing>
          <wp:anchor distT="0" distB="0" distL="114300" distR="114300" simplePos="0" relativeHeight="251658240" behindDoc="0" locked="0" layoutInCell="1" allowOverlap="1">
            <wp:simplePos x="0" y="0"/>
            <wp:positionH relativeFrom="margin">
              <wp:posOffset>-470534</wp:posOffset>
            </wp:positionH>
            <wp:positionV relativeFrom="paragraph">
              <wp:posOffset>-732636</wp:posOffset>
            </wp:positionV>
            <wp:extent cx="6572136" cy="10343361"/>
            <wp:effectExtent l="0" t="0" r="635" b="1270"/>
            <wp:wrapNone/>
            <wp:docPr id="1" name="Рисунок 1" descr="D:\Положение_\Положение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оложение_\Положение_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79996" cy="10355731"/>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595E87" w:rsidRPr="00C159A5" w:rsidRDefault="00595E87" w:rsidP="00C159A5">
      <w:pPr>
        <w:spacing w:after="0" w:line="240" w:lineRule="auto"/>
        <w:jc w:val="both"/>
        <w:rPr>
          <w:rFonts w:ascii="Times New Roman" w:hAnsi="Times New Roman" w:cs="Times New Roman"/>
          <w:color w:val="000000" w:themeColor="text1"/>
          <w:sz w:val="24"/>
          <w:szCs w:val="24"/>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3"/>
        <w:gridCol w:w="2669"/>
        <w:gridCol w:w="3563"/>
      </w:tblGrid>
      <w:tr w:rsidR="00B64A4B" w:rsidRPr="00C159A5" w:rsidTr="007B7E67">
        <w:tc>
          <w:tcPr>
            <w:tcW w:w="3190" w:type="dxa"/>
          </w:tcPr>
          <w:p w:rsidR="00F66ACF" w:rsidRPr="00C159A5" w:rsidRDefault="00F66ACF"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Принято на </w:t>
            </w:r>
          </w:p>
          <w:p w:rsidR="00F66ACF" w:rsidRPr="00C159A5" w:rsidRDefault="00F66ACF"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педагогическом                                                            </w:t>
            </w:r>
            <w:r w:rsidR="00F950D3">
              <w:rPr>
                <w:rFonts w:ascii="Times New Roman" w:hAnsi="Times New Roman" w:cs="Times New Roman"/>
                <w:color w:val="000000" w:themeColor="text1"/>
                <w:sz w:val="24"/>
                <w:szCs w:val="24"/>
              </w:rPr>
              <w:t xml:space="preserve"> совете протокол </w:t>
            </w:r>
            <w:r w:rsidR="00F950D3">
              <w:rPr>
                <w:rFonts w:ascii="Times New Roman" w:hAnsi="Times New Roman" w:cs="Times New Roman"/>
                <w:color w:val="000000" w:themeColor="text1"/>
                <w:sz w:val="24"/>
                <w:szCs w:val="24"/>
                <w:lang w:val="en-US"/>
              </w:rPr>
              <w:t>8</w:t>
            </w:r>
            <w:r w:rsidR="009D7593" w:rsidRPr="00C159A5">
              <w:rPr>
                <w:rFonts w:ascii="Times New Roman" w:hAnsi="Times New Roman" w:cs="Times New Roman"/>
                <w:color w:val="000000" w:themeColor="text1"/>
                <w:sz w:val="24"/>
                <w:szCs w:val="24"/>
              </w:rPr>
              <w:t xml:space="preserve"> от 9.01.2021</w:t>
            </w:r>
          </w:p>
        </w:tc>
        <w:tc>
          <w:tcPr>
            <w:tcW w:w="2730" w:type="dxa"/>
          </w:tcPr>
          <w:p w:rsidR="00F66ACF" w:rsidRPr="00C159A5" w:rsidRDefault="00F66ACF"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Согласовано </w:t>
            </w:r>
          </w:p>
          <w:p w:rsidR="00F66ACF" w:rsidRPr="00C159A5" w:rsidRDefault="00F66ACF"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с Советом лицея  </w:t>
            </w:r>
          </w:p>
          <w:p w:rsidR="00F66ACF" w:rsidRPr="00C159A5" w:rsidRDefault="009D7593"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протокол 2 от 11.01.2021</w:t>
            </w:r>
          </w:p>
        </w:tc>
        <w:tc>
          <w:tcPr>
            <w:tcW w:w="3651" w:type="dxa"/>
          </w:tcPr>
          <w:p w:rsidR="00F66ACF" w:rsidRPr="00C159A5" w:rsidRDefault="007B7E67"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Утверждаю</w:t>
            </w:r>
          </w:p>
          <w:p w:rsidR="007B7E67" w:rsidRPr="00C159A5" w:rsidRDefault="007B7E67"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Директор лицея ______________</w:t>
            </w:r>
          </w:p>
          <w:p w:rsidR="007B7E67" w:rsidRPr="00C159A5" w:rsidRDefault="007B7E67" w:rsidP="00C159A5">
            <w:pPr>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                              Г.А.Иванов</w:t>
            </w:r>
          </w:p>
          <w:p w:rsidR="007B7E67" w:rsidRPr="00C159A5" w:rsidRDefault="00F950D3" w:rsidP="00C159A5">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№1 от 1</w:t>
            </w:r>
            <w:r w:rsidR="007B7E67" w:rsidRPr="00C159A5">
              <w:rPr>
                <w:rFonts w:ascii="Times New Roman" w:hAnsi="Times New Roman" w:cs="Times New Roman"/>
                <w:color w:val="000000" w:themeColor="text1"/>
                <w:sz w:val="24"/>
                <w:szCs w:val="24"/>
              </w:rPr>
              <w:t>1.01.2021 г.</w:t>
            </w:r>
          </w:p>
        </w:tc>
      </w:tr>
    </w:tbl>
    <w:p w:rsidR="00F66ACF" w:rsidRPr="00C159A5" w:rsidRDefault="00F66ACF" w:rsidP="00C159A5">
      <w:pPr>
        <w:spacing w:after="0" w:line="240" w:lineRule="auto"/>
        <w:jc w:val="both"/>
        <w:rPr>
          <w:rFonts w:ascii="Times New Roman" w:hAnsi="Times New Roman" w:cs="Times New Roman"/>
          <w:color w:val="000000" w:themeColor="text1"/>
          <w:sz w:val="24"/>
          <w:szCs w:val="24"/>
        </w:rPr>
      </w:pPr>
    </w:p>
    <w:p w:rsidR="00F66ACF" w:rsidRPr="00C159A5" w:rsidRDefault="00E01E96" w:rsidP="00C159A5">
      <w:pPr>
        <w:spacing w:after="0" w:line="240" w:lineRule="auto"/>
        <w:jc w:val="center"/>
        <w:rPr>
          <w:rFonts w:ascii="Times New Roman" w:hAnsi="Times New Roman" w:cs="Times New Roman"/>
          <w:b/>
          <w:color w:val="000000" w:themeColor="text1"/>
          <w:sz w:val="24"/>
          <w:szCs w:val="24"/>
        </w:rPr>
      </w:pPr>
      <w:r w:rsidRPr="00C159A5">
        <w:rPr>
          <w:rFonts w:ascii="Times New Roman" w:hAnsi="Times New Roman" w:cs="Times New Roman"/>
          <w:b/>
          <w:color w:val="000000" w:themeColor="text1"/>
          <w:sz w:val="24"/>
          <w:szCs w:val="24"/>
        </w:rPr>
        <w:t>Положение</w:t>
      </w:r>
    </w:p>
    <w:p w:rsidR="00442536" w:rsidRPr="00C159A5" w:rsidRDefault="00442536" w:rsidP="00C159A5">
      <w:pPr>
        <w:pStyle w:val="a4"/>
        <w:spacing w:before="0" w:line="240" w:lineRule="auto"/>
        <w:jc w:val="center"/>
        <w:rPr>
          <w:i/>
          <w:color w:val="000000" w:themeColor="text1"/>
        </w:rPr>
      </w:pPr>
      <w:r w:rsidRPr="00C159A5">
        <w:rPr>
          <w:rStyle w:val="af1"/>
          <w:b/>
          <w:bCs/>
          <w:i w:val="0"/>
          <w:color w:val="000000" w:themeColor="text1"/>
        </w:rPr>
        <w:t>о  порядке  выдачи документов государственного образца об ос</w:t>
      </w:r>
      <w:r w:rsidR="00F950D3">
        <w:rPr>
          <w:rStyle w:val="af1"/>
          <w:b/>
          <w:bCs/>
          <w:i w:val="0"/>
          <w:color w:val="000000" w:themeColor="text1"/>
        </w:rPr>
        <w:t xml:space="preserve">новном общем и среднем </w:t>
      </w:r>
      <w:r w:rsidRPr="00C159A5">
        <w:rPr>
          <w:rStyle w:val="af1"/>
          <w:b/>
          <w:bCs/>
          <w:i w:val="0"/>
          <w:color w:val="000000" w:themeColor="text1"/>
        </w:rPr>
        <w:t>общем образовании, заполнения, хранения и учета соответствующих бланков документов</w:t>
      </w:r>
    </w:p>
    <w:p w:rsidR="00442536" w:rsidRPr="00C159A5" w:rsidRDefault="00D21C0B"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1.Общие положения </w:t>
      </w:r>
    </w:p>
    <w:p w:rsidR="00D21C0B" w:rsidRPr="00C159A5" w:rsidRDefault="00D21C0B" w:rsidP="00C159A5">
      <w:pPr>
        <w:spacing w:after="0" w:line="240" w:lineRule="auto"/>
        <w:jc w:val="both"/>
        <w:rPr>
          <w:rFonts w:ascii="Times New Roman" w:hAnsi="Times New Roman" w:cs="Times New Roman"/>
          <w:b/>
          <w:color w:val="000000" w:themeColor="text1"/>
          <w:sz w:val="24"/>
          <w:szCs w:val="24"/>
        </w:rPr>
      </w:pPr>
    </w:p>
    <w:p w:rsidR="00442536" w:rsidRPr="00C159A5" w:rsidRDefault="00D21C0B"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1.1. Настоящее Положение разработано в соответствии с </w:t>
      </w:r>
      <w:r w:rsidR="00442536" w:rsidRPr="00C159A5">
        <w:rPr>
          <w:rFonts w:ascii="Times New Roman" w:hAnsi="Times New Roman" w:cs="Times New Roman"/>
          <w:color w:val="000000" w:themeColor="text1"/>
          <w:sz w:val="24"/>
          <w:szCs w:val="24"/>
        </w:rPr>
        <w:t>Положение разработано на основании Приказа Минпросвещения России от 05.10.2020 № 546 В соответствии с </w:t>
      </w:r>
      <w:hyperlink r:id="rId8" w:anchor="/document/99/902389617/XA00MCK2NR/" w:history="1">
        <w:r w:rsidR="00442536" w:rsidRPr="00C159A5">
          <w:rPr>
            <w:rStyle w:val="a3"/>
            <w:rFonts w:ascii="Times New Roman" w:hAnsi="Times New Roman" w:cs="Times New Roman"/>
            <w:color w:val="000000" w:themeColor="text1"/>
            <w:sz w:val="24"/>
            <w:szCs w:val="24"/>
            <w:u w:val="none"/>
          </w:rPr>
          <w:t>частью 4 статьи 60 Федерального закона от 29 декабря 2012 г. № 273-ФЗ "Об образовании в Российской Федерации"</w:t>
        </w:r>
      </w:hyperlink>
      <w:r w:rsidR="00442536" w:rsidRPr="00C159A5">
        <w:rPr>
          <w:rFonts w:ascii="Times New Roman" w:hAnsi="Times New Roman" w:cs="Times New Roman"/>
          <w:color w:val="000000" w:themeColor="text1"/>
          <w:sz w:val="24"/>
          <w:szCs w:val="24"/>
        </w:rPr>
        <w:t> (Собрание законодательства Российской Федерации, 2012, № 53, ст.7598; 2019, № 30, ст.4134), </w:t>
      </w:r>
      <w:hyperlink r:id="rId9" w:anchor="/document/99/550817534/XA00M2O2MP/" w:history="1">
        <w:r w:rsidR="00442536" w:rsidRPr="00C159A5">
          <w:rPr>
            <w:rStyle w:val="a3"/>
            <w:rFonts w:ascii="Times New Roman" w:hAnsi="Times New Roman" w:cs="Times New Roman"/>
            <w:color w:val="000000" w:themeColor="text1"/>
            <w:sz w:val="24"/>
            <w:szCs w:val="24"/>
            <w:u w:val="none"/>
          </w:rPr>
          <w:t>пунктом 1</w:t>
        </w:r>
      </w:hyperlink>
      <w:r w:rsidR="00442536" w:rsidRPr="00C159A5">
        <w:rPr>
          <w:rFonts w:ascii="Times New Roman" w:hAnsi="Times New Roman" w:cs="Times New Roman"/>
          <w:color w:val="000000" w:themeColor="text1"/>
          <w:sz w:val="24"/>
          <w:szCs w:val="24"/>
        </w:rPr>
        <w:t> и </w:t>
      </w:r>
      <w:hyperlink r:id="rId10" w:anchor="/document/99/550817534/XA00M902MS/" w:history="1">
        <w:r w:rsidR="00442536" w:rsidRPr="00C159A5">
          <w:rPr>
            <w:rStyle w:val="a3"/>
            <w:rFonts w:ascii="Times New Roman" w:hAnsi="Times New Roman" w:cs="Times New Roman"/>
            <w:color w:val="000000" w:themeColor="text1"/>
            <w:sz w:val="24"/>
            <w:szCs w:val="24"/>
            <w:u w:val="none"/>
          </w:rPr>
          <w:t>подпунктом 4.2.28 Положения о Министерстве просвещения Российской Федерации</w:t>
        </w:r>
      </w:hyperlink>
      <w:r w:rsidR="00442536" w:rsidRPr="00C159A5">
        <w:rPr>
          <w:rFonts w:ascii="Times New Roman" w:hAnsi="Times New Roman" w:cs="Times New Roman"/>
          <w:color w:val="000000" w:themeColor="text1"/>
          <w:sz w:val="24"/>
          <w:szCs w:val="24"/>
        </w:rPr>
        <w:t>, утвержденного </w:t>
      </w:r>
      <w:hyperlink r:id="rId11" w:anchor="/document/99/550817534/XA00M6G2N3/" w:history="1">
        <w:r w:rsidR="00442536" w:rsidRPr="00C159A5">
          <w:rPr>
            <w:rStyle w:val="a3"/>
            <w:rFonts w:ascii="Times New Roman" w:hAnsi="Times New Roman" w:cs="Times New Roman"/>
            <w:color w:val="000000" w:themeColor="text1"/>
            <w:sz w:val="24"/>
            <w:szCs w:val="24"/>
            <w:u w:val="none"/>
          </w:rPr>
          <w:t>постановлением Правительства Российской Федерации от 28 июля 2018 г. № 884</w:t>
        </w:r>
      </w:hyperlink>
      <w:r w:rsidR="00442536" w:rsidRPr="00C159A5">
        <w:rPr>
          <w:rFonts w:ascii="Times New Roman" w:hAnsi="Times New Roman" w:cs="Times New Roman"/>
          <w:color w:val="000000" w:themeColor="text1"/>
          <w:sz w:val="24"/>
          <w:szCs w:val="24"/>
        </w:rPr>
        <w:t> (Собрание законодательства Российской Федерации, 2018, № 32, ст.5343; 2019, № 51, ст.7631),</w:t>
      </w:r>
    </w:p>
    <w:p w:rsidR="007B7E67" w:rsidRPr="00C159A5" w:rsidRDefault="00D21C0B"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color w:val="000000" w:themeColor="text1"/>
          <w:sz w:val="24"/>
          <w:szCs w:val="24"/>
        </w:rPr>
        <w:t xml:space="preserve">1.2. Настоящее Положение </w:t>
      </w:r>
      <w:r w:rsidR="00442536" w:rsidRPr="00C159A5">
        <w:rPr>
          <w:rFonts w:ascii="Times New Roman" w:hAnsi="Times New Roman" w:cs="Times New Roman"/>
          <w:color w:val="000000" w:themeColor="text1"/>
          <w:sz w:val="24"/>
          <w:szCs w:val="24"/>
        </w:rPr>
        <w:t>регулирует порядок заполнения, учета и выдачи аттестатов об основном общем и среднем общем образовании и их дубликатов</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 </w:t>
      </w:r>
      <w:r w:rsidR="00D21C0B" w:rsidRPr="00C159A5">
        <w:rPr>
          <w:rFonts w:ascii="Times New Roman" w:hAnsi="Times New Roman" w:cs="Times New Roman"/>
          <w:color w:val="000000" w:themeColor="text1"/>
          <w:sz w:val="24"/>
          <w:szCs w:val="24"/>
        </w:rPr>
        <w:t xml:space="preserve">Настоящее Положение обязательно для исполнения всеми </w:t>
      </w:r>
      <w:r w:rsidRPr="00C159A5">
        <w:rPr>
          <w:rFonts w:ascii="Times New Roman" w:hAnsi="Times New Roman" w:cs="Times New Roman"/>
          <w:color w:val="000000" w:themeColor="text1"/>
          <w:sz w:val="24"/>
          <w:szCs w:val="24"/>
        </w:rPr>
        <w:t>педагогическими сотруниками</w:t>
      </w:r>
      <w:r w:rsidR="00D21C0B" w:rsidRPr="00C159A5">
        <w:rPr>
          <w:rFonts w:ascii="Times New Roman" w:hAnsi="Times New Roman" w:cs="Times New Roman"/>
          <w:color w:val="000000" w:themeColor="text1"/>
          <w:sz w:val="24"/>
          <w:szCs w:val="24"/>
        </w:rPr>
        <w:t xml:space="preserve">, обеспечивающими получение обучающимися среднего образования.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Pr="00C159A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w:t>
      </w:r>
      <w:r w:rsidRPr="00C159A5">
        <w:rPr>
          <w:rFonts w:ascii="Times New Roman" w:hAnsi="Times New Roman" w:cs="Times New Roman"/>
          <w:color w:val="000000" w:themeColor="text1"/>
          <w:sz w:val="24"/>
          <w:szCs w:val="24"/>
        </w:rPr>
        <w:t xml:space="preserve"> Порядок заполнения, учета и выдачи аттестатов об основном общем и среднем общем образовании и их дубликатов (далее - Порядок) устанавливает требования к заполнению и учету аттестатов об основном общем и среднем общем образовании (далее - аттестаты) и их дубликатов, а также правила выдачи аттестатов и их дубликатов.</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 </w:t>
      </w:r>
      <w:r w:rsidRPr="00C159A5">
        <w:rPr>
          <w:rFonts w:ascii="Times New Roman" w:hAnsi="Times New Roman" w:cs="Times New Roman"/>
          <w:color w:val="000000" w:themeColor="text1"/>
          <w:sz w:val="24"/>
          <w:szCs w:val="24"/>
        </w:rPr>
        <w:t>2. Аттестаты выдаются организациями, осуществляющими образовательную деятельность по реализуемым ими аккредитованным образовательным программам основного общего и среднего общего образования.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 </w:t>
      </w:r>
      <w:r w:rsidRPr="00C159A5">
        <w:rPr>
          <w:rFonts w:ascii="Times New Roman" w:hAnsi="Times New Roman" w:cs="Times New Roman"/>
          <w:color w:val="000000" w:themeColor="text1"/>
          <w:sz w:val="24"/>
          <w:szCs w:val="24"/>
        </w:rPr>
        <w:t>Заполнение бланков аттестатов и приложений к ним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3.</w:t>
      </w:r>
      <w:r>
        <w:rPr>
          <w:rFonts w:ascii="Times New Roman" w:hAnsi="Times New Roman" w:cs="Times New Roman"/>
          <w:color w:val="000000" w:themeColor="text1"/>
          <w:sz w:val="24"/>
          <w:szCs w:val="24"/>
        </w:rPr>
        <w:t xml:space="preserve">1. </w:t>
      </w:r>
      <w:r w:rsidRPr="00C159A5">
        <w:rPr>
          <w:rFonts w:ascii="Times New Roman" w:hAnsi="Times New Roman" w:cs="Times New Roman"/>
          <w:color w:val="000000" w:themeColor="text1"/>
          <w:sz w:val="24"/>
          <w:szCs w:val="24"/>
        </w:rPr>
        <w:t xml:space="preserve"> Бланки титула аттестата и приложения к нему (далее - бланки) заполняются на русском языке с помощью печатных устройств электронной вычислительной техники с использованием текстового редактора отечественного офисного программного обеспечения шрифтом Times New Roman черного цвета размера 11 п (если в соответствующих пунктах настоящего Порядка не указано иное) с одинарным межстрочным интервалом, в том числе с использованием компьютерного модуля заполнения аттестатов и приложений к ним, позволяющего генерировать двумерный матричный штриховой код (QR-код).</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Бланки могут быть также оформлены на иностранном языке в порядке, установленном организацией, осуществляющей образовательную деятельность.</w:t>
      </w:r>
    </w:p>
    <w:p w:rsidR="00C159A5" w:rsidRPr="00C159A5" w:rsidRDefault="00F80CE8" w:rsidP="00C159A5">
      <w:pPr>
        <w:spacing w:after="0" w:line="240" w:lineRule="auto"/>
        <w:jc w:val="both"/>
        <w:rPr>
          <w:rFonts w:ascii="Times New Roman" w:hAnsi="Times New Roman" w:cs="Times New Roman"/>
          <w:color w:val="000000" w:themeColor="text1"/>
          <w:sz w:val="24"/>
          <w:szCs w:val="24"/>
        </w:rPr>
      </w:pPr>
      <w:hyperlink r:id="rId12" w:anchor="/document/99/902389617/XA00MBG2NL/" w:history="1">
        <w:r w:rsidR="00C159A5" w:rsidRPr="00C159A5">
          <w:rPr>
            <w:rStyle w:val="a3"/>
            <w:rFonts w:ascii="Times New Roman" w:hAnsi="Times New Roman" w:cs="Times New Roman"/>
            <w:color w:val="000000" w:themeColor="text1"/>
            <w:sz w:val="24"/>
            <w:szCs w:val="24"/>
            <w:u w:val="none"/>
          </w:rPr>
          <w:t>Часть 2 статьи 60 Федерального закона от 29 декабря 2012 г. № 273-ФЗ "Об образовании в Российской Федерации"</w:t>
        </w:r>
      </w:hyperlink>
      <w:r w:rsidR="00C159A5" w:rsidRPr="00C159A5">
        <w:rPr>
          <w:rFonts w:ascii="Times New Roman" w:hAnsi="Times New Roman" w:cs="Times New Roman"/>
          <w:color w:val="000000" w:themeColor="text1"/>
          <w:sz w:val="24"/>
          <w:szCs w:val="24"/>
        </w:rPr>
        <w:t> (Собрание законодательства Российской Федерации, 2012,  № 53, ст.7598; 2019, № 30, ст.4134).</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3.2.</w:t>
      </w:r>
      <w:r w:rsidRPr="00C159A5">
        <w:rPr>
          <w:rFonts w:ascii="Times New Roman" w:hAnsi="Times New Roman" w:cs="Times New Roman"/>
          <w:color w:val="000000" w:themeColor="text1"/>
          <w:sz w:val="24"/>
          <w:szCs w:val="24"/>
        </w:rPr>
        <w:t>При заполнении бланка титула аттестата: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3.3.</w:t>
      </w:r>
      <w:r w:rsidRPr="00C159A5">
        <w:rPr>
          <w:rFonts w:ascii="Times New Roman" w:hAnsi="Times New Roman" w:cs="Times New Roman"/>
          <w:color w:val="000000" w:themeColor="text1"/>
          <w:sz w:val="24"/>
          <w:szCs w:val="24"/>
        </w:rPr>
        <w:t xml:space="preserve">В левой части оборотной стороны бланка титула аттестата после строки, содержащей надпись "Дата выдачи", на отдельной строке с выравниванием по центру указывается дата </w:t>
      </w:r>
      <w:r w:rsidRPr="00C159A5">
        <w:rPr>
          <w:rFonts w:ascii="Times New Roman" w:hAnsi="Times New Roman" w:cs="Times New Roman"/>
          <w:color w:val="000000" w:themeColor="text1"/>
          <w:sz w:val="24"/>
          <w:szCs w:val="24"/>
        </w:rPr>
        <w:lastRenderedPageBreak/>
        <w:t>выдачи аттестата с указанием числа (арабскими цифрами), месяца (прописью в родительном падеже) и года (четырехзначное число арабскими цифрами, слово "года");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3.4. </w:t>
      </w:r>
      <w:r w:rsidRPr="00C159A5">
        <w:rPr>
          <w:rFonts w:ascii="Times New Roman" w:hAnsi="Times New Roman" w:cs="Times New Roman"/>
          <w:color w:val="000000" w:themeColor="text1"/>
          <w:sz w:val="24"/>
          <w:szCs w:val="24"/>
        </w:rPr>
        <w:t>В правой части оборотной стороны бланка титула аттестата указываются следующие сведения: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а) после строки, содержащей надпись "Настоящий аттестат свидетельствует о том, что", с выравниванием по центру:</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на отдельной строке (при необходимости - в несколько строк) - фамилия выпускника (в именительном падеже), размер шрифта может быть увеличен не более чем до 20 п;</w:t>
      </w:r>
      <w:r w:rsidRPr="00C159A5">
        <w:rPr>
          <w:rFonts w:ascii="Times New Roman" w:hAnsi="Times New Roman" w:cs="Times New Roman"/>
          <w:color w:val="000000" w:themeColor="text1"/>
          <w:sz w:val="24"/>
          <w:szCs w:val="24"/>
        </w:rPr>
        <w:br/>
        <w:t>на отдельной строке (при необходимости - в несколько строк) - имя и отчество (при наличии) выпускника (в именительном падеже), размер шрифта может быть увеличен не более чем до 20 п.</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Фамилия, имя и отчество (при наличии) выпускника указываются полностью в соответствии с документом, удостоверяющим его личность;</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б) в строке, содержащей надпись "в ___году окончил(а)", после предлога "в" - год окончания организации, осуществляющей образовательную деятельность (четырехзначное число арабскими цифрами);</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в) после строки, содержащей надпись "в ___году окончил(а)", на отдельной строке (при необходимости - в несколько строк) - полное официальное наименование организации, осуществляющей образовательную деятельность (в винительном падеже), выдавшей аттестат, в соответствии с ее уставом. Для загранучреждений Министерства иностранных дел Российской Федерации, имеющих в своей структуре специализированное структурное образовательное подразделение, - полное официальное наименование такого подразделения (в винительном падеже), указанное в положении о нем, для образовательных организаций, созданных в уголовно-исполнительной системе, - наименование такого учреждения (в винительном падеже), выдавшего аттестат, без указания на принадлежность этой образовательной организации к уголовно-исполнительной системе, для специальных учебно-воспитательных учреждений для обучающихся с девиантным (общественно опасным) поведением - наименование такого учреждения (в винительном падеже), выдавшего аттестат, без указания следующих слов его специального наименования: "с девиантным (общественно опасным) поведением";</w:t>
      </w:r>
      <w:r w:rsidRPr="00C159A5">
        <w:rPr>
          <w:rFonts w:ascii="Times New Roman" w:hAnsi="Times New Roman" w:cs="Times New Roman"/>
          <w:color w:val="000000" w:themeColor="text1"/>
          <w:sz w:val="24"/>
          <w:szCs w:val="24"/>
        </w:rPr>
        <w:br/>
        <w:t>на отдельной строке (при необходимости - в несколько строк) - название места нахождения организации, осуществляющей образовательную деятельность, в том числе населенного пункта, муниципального образования, субъекта Российской Федерации (в случае если полное наименование организации, осуществляющей образовательную деятельность, содержит информацию о местонахождении организации (поселок (село, деревня), район, область (республика, край), название населенного пункта во избежание дублирования не пишется);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при недостатке выделенного поля в наименовании организации, осуществляющей образовательную деятельность, а также названии места ее нахождения допускается написание установленных сокращенных наименований;</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г) после строк, содержащих надпись "Руководитель организации, осуществляющей образовательную деятельность", на отдельной строке - подпись руководителя организации, осуществляющей образовательную деятельность, с последующей ее расшифровкой: фамилия и инициалы в именительном падеже.</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Pr="00C159A5">
        <w:rPr>
          <w:rFonts w:ascii="Times New Roman" w:hAnsi="Times New Roman" w:cs="Times New Roman"/>
          <w:color w:val="000000" w:themeColor="text1"/>
          <w:sz w:val="24"/>
          <w:szCs w:val="24"/>
        </w:rPr>
        <w:t>5. При заполнении бланка приложения к аттестату об основном общем образовании и бланка приложения к аттестату о среднем общем образовании (далее - бланк приложения):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3.6.</w:t>
      </w:r>
      <w:r w:rsidRPr="00C159A5">
        <w:rPr>
          <w:rFonts w:ascii="Times New Roman" w:hAnsi="Times New Roman" w:cs="Times New Roman"/>
          <w:color w:val="000000" w:themeColor="text1"/>
          <w:sz w:val="24"/>
          <w:szCs w:val="24"/>
        </w:rPr>
        <w:t>В правой части лицевой стороны бланка приложения указываются с выравниванием по центру следующие сведения: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lastRenderedPageBreak/>
        <w:t>а) после строк, содержащих надпись "к аттестату об основном общем образовании" ("к аттестату о среднем общем образовании") на отдельной строке - нумерация бланка аттестата;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б) после строки, содержащей нумерацию бланка аттестата: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на отдельной строке (при необходимости - в несколько строк) - фамилия выпускника (в именительном падеже);</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на отдельной строке (при необходимости - в несколько строк) - имя и отчество (при наличии) выпускника (в именительном падеже);</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в) после строки, содержащей надпись "Дата рождения", на отдельной строке - дата рождения выпускника с указанием числа (арабскими цифрами), месяца (прописью в родительном падеже) и года (четырехзначное число арабскими цифрами, слово "года");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3.7. </w:t>
      </w:r>
      <w:r w:rsidRPr="00C159A5">
        <w:rPr>
          <w:rFonts w:ascii="Times New Roman" w:hAnsi="Times New Roman" w:cs="Times New Roman"/>
          <w:color w:val="000000" w:themeColor="text1"/>
          <w:sz w:val="24"/>
          <w:szCs w:val="24"/>
        </w:rPr>
        <w:t>В левой части лицевой стороны бланка приложения указываются следующие сведения: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а) после строки, содержащей надпись "Дополнительные сведения", на отдельных строках с выравниванием по левому краю (размер шрифта может быть уменьшен не более чем до 9 п) - наименования учебных предметов, курсов, дисциплин (модулей), изученных выпускником в объеме менее 64 часов за два учебных года, в том числе в рамках платных дополнительных образовательных услуг, оказываемых организацией, осуществляющей образовательную деятельность. Наименования учебных предметов, курсов, дисциплин (модулей) записываются на отдельных строках с прописной (заглавной) буквы без порядковой нумерации в именительном падеже.</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В данном разделе указывается также отметка за выполнение обучающимся индивидуального проекта, выполнение которого является обязательным требованием к результатам освоения основной образовательной программы на уровне среднего общего образования.</w:t>
      </w:r>
    </w:p>
    <w:p w:rsidR="00C159A5" w:rsidRPr="00C159A5" w:rsidRDefault="00F80CE8" w:rsidP="00C159A5">
      <w:pPr>
        <w:spacing w:after="0" w:line="240" w:lineRule="auto"/>
        <w:jc w:val="both"/>
        <w:rPr>
          <w:rFonts w:ascii="Times New Roman" w:hAnsi="Times New Roman" w:cs="Times New Roman"/>
          <w:color w:val="000000" w:themeColor="text1"/>
          <w:sz w:val="24"/>
          <w:szCs w:val="24"/>
        </w:rPr>
      </w:pPr>
      <w:hyperlink r:id="rId13" w:anchor="/document/99/902350579/XA00M8E2MP/" w:history="1">
        <w:r w:rsidR="00C159A5" w:rsidRPr="00C159A5">
          <w:rPr>
            <w:rStyle w:val="a3"/>
            <w:rFonts w:ascii="Times New Roman" w:hAnsi="Times New Roman" w:cs="Times New Roman"/>
            <w:color w:val="000000" w:themeColor="text1"/>
            <w:sz w:val="24"/>
            <w:szCs w:val="24"/>
            <w:u w:val="none"/>
          </w:rPr>
          <w:t>Пункт 18.3.1 федерального государственного образовательного стандарта среднего общего образования</w:t>
        </w:r>
      </w:hyperlink>
      <w:r w:rsidR="00C159A5" w:rsidRPr="00C159A5">
        <w:rPr>
          <w:rFonts w:ascii="Times New Roman" w:hAnsi="Times New Roman" w:cs="Times New Roman"/>
          <w:color w:val="000000" w:themeColor="text1"/>
          <w:sz w:val="24"/>
          <w:szCs w:val="24"/>
        </w:rPr>
        <w:t>, утвержденного </w:t>
      </w:r>
      <w:hyperlink r:id="rId14" w:anchor="/document/99/902350579/" w:history="1">
        <w:r w:rsidR="00C159A5" w:rsidRPr="00C159A5">
          <w:rPr>
            <w:rStyle w:val="a3"/>
            <w:rFonts w:ascii="Times New Roman" w:hAnsi="Times New Roman" w:cs="Times New Roman"/>
            <w:color w:val="000000" w:themeColor="text1"/>
            <w:sz w:val="24"/>
            <w:szCs w:val="24"/>
            <w:u w:val="none"/>
          </w:rPr>
          <w:t>приказом Министерства образования и науки Российской Федерации от 17 мая 2012 г. № 413</w:t>
        </w:r>
      </w:hyperlink>
      <w:r w:rsidR="00C159A5" w:rsidRPr="00C159A5">
        <w:rPr>
          <w:rFonts w:ascii="Times New Roman" w:hAnsi="Times New Roman" w:cs="Times New Roman"/>
          <w:color w:val="000000" w:themeColor="text1"/>
          <w:sz w:val="24"/>
          <w:szCs w:val="24"/>
        </w:rPr>
        <w:t> (зарегистрирован Министерством юстиции Российской Федерации 7 июня 2012 г., регистрационный № 24480), с изменениями, внесенными </w:t>
      </w:r>
      <w:hyperlink r:id="rId15" w:anchor="/document/99/420248125/" w:history="1">
        <w:r w:rsidR="00C159A5" w:rsidRPr="00C159A5">
          <w:rPr>
            <w:rStyle w:val="a3"/>
            <w:rFonts w:ascii="Times New Roman" w:hAnsi="Times New Roman" w:cs="Times New Roman"/>
            <w:color w:val="000000" w:themeColor="text1"/>
            <w:sz w:val="24"/>
            <w:szCs w:val="24"/>
            <w:u w:val="none"/>
          </w:rPr>
          <w:t>приказами Министерства образования и науки Российской Федерации от 29 декабря 2014 г. № 1645</w:t>
        </w:r>
      </w:hyperlink>
      <w:r w:rsidR="00C159A5" w:rsidRPr="00C159A5">
        <w:rPr>
          <w:rFonts w:ascii="Times New Roman" w:hAnsi="Times New Roman" w:cs="Times New Roman"/>
          <w:color w:val="000000" w:themeColor="text1"/>
          <w:sz w:val="24"/>
          <w:szCs w:val="24"/>
        </w:rPr>
        <w:t> (зарегистрирован Министерством юстиции Российской Федерации 9 февраля 2015 г., регистрационный № 35953), </w:t>
      </w:r>
      <w:hyperlink r:id="rId16" w:anchor="/document/99/420335229/" w:history="1">
        <w:r w:rsidR="00C159A5" w:rsidRPr="00C159A5">
          <w:rPr>
            <w:rStyle w:val="a3"/>
            <w:rFonts w:ascii="Times New Roman" w:hAnsi="Times New Roman" w:cs="Times New Roman"/>
            <w:color w:val="000000" w:themeColor="text1"/>
            <w:sz w:val="24"/>
            <w:szCs w:val="24"/>
            <w:u w:val="none"/>
          </w:rPr>
          <w:t>от 31 декабря 2015 г. № 1578</w:t>
        </w:r>
      </w:hyperlink>
      <w:r w:rsidR="00C159A5" w:rsidRPr="00C159A5">
        <w:rPr>
          <w:rFonts w:ascii="Times New Roman" w:hAnsi="Times New Roman" w:cs="Times New Roman"/>
          <w:color w:val="000000" w:themeColor="text1"/>
          <w:sz w:val="24"/>
          <w:szCs w:val="24"/>
        </w:rPr>
        <w:t> (зарегистрирован Министерством юстиции Российской Федерации 9 февраля 2016 г., регистрационный № 41020) и </w:t>
      </w:r>
      <w:hyperlink r:id="rId17" w:anchor="/document/99/456079019/XA00M6G2N3/" w:history="1">
        <w:r w:rsidR="00C159A5" w:rsidRPr="00C159A5">
          <w:rPr>
            <w:rStyle w:val="a3"/>
            <w:rFonts w:ascii="Times New Roman" w:hAnsi="Times New Roman" w:cs="Times New Roman"/>
            <w:color w:val="000000" w:themeColor="text1"/>
            <w:sz w:val="24"/>
            <w:szCs w:val="24"/>
            <w:u w:val="none"/>
          </w:rPr>
          <w:t>от 29 июня 2017 г. № 613</w:t>
        </w:r>
      </w:hyperlink>
      <w:r w:rsidR="00C159A5" w:rsidRPr="00C159A5">
        <w:rPr>
          <w:rFonts w:ascii="Times New Roman" w:hAnsi="Times New Roman" w:cs="Times New Roman"/>
          <w:color w:val="000000" w:themeColor="text1"/>
          <w:sz w:val="24"/>
          <w:szCs w:val="24"/>
        </w:rPr>
        <w:t> (зарегистрирован Министерством юстиции Российской Федерации 26 июля 2017 г., регистрационный № 47532).</w:t>
      </w:r>
      <w:r w:rsidR="00C159A5" w:rsidRPr="00C159A5">
        <w:rPr>
          <w:rFonts w:ascii="Times New Roman" w:hAnsi="Times New Roman" w:cs="Times New Roman"/>
          <w:color w:val="000000" w:themeColor="text1"/>
          <w:sz w:val="24"/>
          <w:szCs w:val="24"/>
        </w:rPr>
        <w:br/>
        <w:t>Последовательность указания дополнительных сведений определяется организацией, осуществляющей образовательную деятельность, самостоятельно;</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б) после строки, содержащей надпись "Дата выдачи", на отдельной строке с выравниванием по центру - дата выдачи приложения с указанием числа (арабскими цифрами), месяца (прописью в родительном падеже) и года (четырехзначное число арабскими цифрами, слово "года");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в) в строке, содержащей надпись "осуществляющей образовательную деятельность", - фамилия и инициалы руководителя организации, осуществляющей образовательную деятельность, с выравниванием вправо;</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3.8. </w:t>
      </w:r>
      <w:r w:rsidRPr="00C159A5">
        <w:rPr>
          <w:rFonts w:ascii="Times New Roman" w:hAnsi="Times New Roman" w:cs="Times New Roman"/>
          <w:color w:val="000000" w:themeColor="text1"/>
          <w:sz w:val="24"/>
          <w:szCs w:val="24"/>
        </w:rPr>
        <w:t>В левой и правой частях оборотной стороны бланка приложения указываются сведения о результатах освоения выпускником образовательной программы соответствующего уровня: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а) в графе "Наименование учебных предметов" на отдельных строках с выравниванием по левому краю - наименования учебных предметов согласно соответствующему федеральному государственному образовательному стандарту и учебному плану </w:t>
      </w:r>
      <w:r w:rsidRPr="00C159A5">
        <w:rPr>
          <w:rFonts w:ascii="Times New Roman" w:hAnsi="Times New Roman" w:cs="Times New Roman"/>
          <w:color w:val="000000" w:themeColor="text1"/>
          <w:sz w:val="24"/>
          <w:szCs w:val="24"/>
        </w:rPr>
        <w:lastRenderedPageBreak/>
        <w:t>образовательной программы соответствующего уровня (далее - учебный план);</w:t>
      </w:r>
      <w:r w:rsidRPr="00C159A5">
        <w:rPr>
          <w:rFonts w:ascii="Times New Roman" w:hAnsi="Times New Roman" w:cs="Times New Roman"/>
          <w:color w:val="000000" w:themeColor="text1"/>
          <w:sz w:val="24"/>
          <w:szCs w:val="24"/>
        </w:rPr>
        <w:br/>
        <w:t>названия учебных предметов записываются с прописной (заглавной) буквы без порядковой нумерации в именительном падеже со следующими допустимыми сокращениями и аббревиатурами, например:</w:t>
      </w:r>
    </w:p>
    <w:p w:rsidR="00C159A5" w:rsidRPr="00C159A5" w:rsidRDefault="00C159A5" w:rsidP="00C159A5">
      <w:pPr>
        <w:spacing w:after="0" w:line="240" w:lineRule="auto"/>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Информатика и ИКТ - Информатика;</w:t>
      </w:r>
      <w:r w:rsidRPr="00C159A5">
        <w:rPr>
          <w:rFonts w:ascii="Times New Roman" w:hAnsi="Times New Roman" w:cs="Times New Roman"/>
          <w:color w:val="000000" w:themeColor="text1"/>
          <w:sz w:val="24"/>
          <w:szCs w:val="24"/>
        </w:rPr>
        <w:br/>
        <w:t>Физическая культура - Физкультура;</w:t>
      </w:r>
      <w:r w:rsidRPr="00C159A5">
        <w:rPr>
          <w:rFonts w:ascii="Times New Roman" w:hAnsi="Times New Roman" w:cs="Times New Roman"/>
          <w:color w:val="000000" w:themeColor="text1"/>
          <w:sz w:val="24"/>
          <w:szCs w:val="24"/>
        </w:rPr>
        <w:br/>
        <w:t>Мировая художественная культура - МХК;</w:t>
      </w:r>
      <w:r w:rsidRPr="00C159A5">
        <w:rPr>
          <w:rFonts w:ascii="Times New Roman" w:hAnsi="Times New Roman" w:cs="Times New Roman"/>
          <w:color w:val="000000" w:themeColor="text1"/>
          <w:sz w:val="24"/>
          <w:szCs w:val="24"/>
        </w:rPr>
        <w:br/>
        <w:t>Изобразительное искусство - ИЗО;</w:t>
      </w:r>
      <w:r w:rsidRPr="00C159A5">
        <w:rPr>
          <w:rFonts w:ascii="Times New Roman" w:hAnsi="Times New Roman" w:cs="Times New Roman"/>
          <w:color w:val="000000" w:themeColor="text1"/>
          <w:sz w:val="24"/>
          <w:szCs w:val="24"/>
        </w:rPr>
        <w:br/>
        <w:t>Основы безопасности жизнедеятельности - ОБЖ.</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В приложении к аттестату об основном общем образовании/аттестату об основном общем образовании с отличием допускается уточнение "Русская" литература в случае, если выпускник окончил организацию, осуществляющую образовательную деятельность, с обучением на родном (нерусском) языке.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Названия учебных предметов "Родной язык", "Родная литература", "Иностранный язык", "Второй иностранный язык" уточняются записью (в скобках), указывающей, какой родной или иностранный язык изучался выпускником. При этом допускается сокращение слова в соответствии с правилами русской орфографии (английский - (англ.), французский - (франц.); при необходимости допускается перенос записи на следующую строку;</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б) в графе "Итоговая отметка" на отдельных строках, соответствующих указанным в графе "Наименование учебных предметов" учебным предметам, с выравниванием по левому краю - итоговые отметки выпускника:</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color w:val="000000" w:themeColor="text1"/>
          <w:sz w:val="24"/>
          <w:szCs w:val="24"/>
        </w:rPr>
        <w:t>по каждому учебному предмету, входящему в обязательную часть учебного плана;</w:t>
      </w:r>
      <w:r w:rsidRPr="00C159A5">
        <w:rPr>
          <w:rFonts w:ascii="Times New Roman" w:hAnsi="Times New Roman" w:cs="Times New Roman"/>
          <w:color w:val="000000" w:themeColor="text1"/>
          <w:sz w:val="24"/>
          <w:szCs w:val="24"/>
        </w:rPr>
        <w:br/>
        <w:t xml:space="preserve">по каждому учебному предмету, входящему в часть учебного плана, формируемую участниками образовательных отношений, изучавшемуся выпускником, в случае если на его изучение отводилось по учебному плану организации, осуществляющей образовательную деятельность, </w:t>
      </w:r>
      <w:r w:rsidRPr="00C159A5">
        <w:rPr>
          <w:rFonts w:ascii="Times New Roman" w:hAnsi="Times New Roman" w:cs="Times New Roman"/>
          <w:b/>
          <w:color w:val="000000" w:themeColor="text1"/>
          <w:sz w:val="24"/>
          <w:szCs w:val="24"/>
        </w:rPr>
        <w:t>не менее 64 часов за два учебных года;</w:t>
      </w:r>
      <w:r w:rsidRPr="00C159A5">
        <w:rPr>
          <w:rFonts w:ascii="Times New Roman" w:hAnsi="Times New Roman" w:cs="Times New Roman"/>
          <w:color w:val="000000" w:themeColor="text1"/>
          <w:sz w:val="24"/>
          <w:szCs w:val="24"/>
        </w:rPr>
        <w:br/>
        <w:t>по учебным предметам, изучение которых завершилось до 9 класса (изобразительное искусство, музыка и другие).</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4. </w:t>
      </w:r>
      <w:r w:rsidRPr="00C159A5">
        <w:rPr>
          <w:rFonts w:ascii="Times New Roman" w:hAnsi="Times New Roman" w:cs="Times New Roman"/>
          <w:b/>
          <w:color w:val="000000" w:themeColor="text1"/>
          <w:sz w:val="24"/>
          <w:szCs w:val="24"/>
        </w:rPr>
        <w:t>Итоговые отметки за 9 класс по учебным предметам "Русский язык", "Математика" и двум учебным предметам, сдаваемым по выбору обучающегося, определяются как среднее арифметическое годовой и экзаменационной отметок выпускника и выставляются в аттестат целыми числами в соответствии с правилами математического округления.</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4.1. </w:t>
      </w:r>
      <w:r w:rsidRPr="00C159A5">
        <w:rPr>
          <w:rFonts w:ascii="Times New Roman" w:hAnsi="Times New Roman" w:cs="Times New Roman"/>
          <w:color w:val="000000" w:themeColor="text1"/>
          <w:sz w:val="24"/>
          <w:szCs w:val="24"/>
        </w:rPr>
        <w:t>В случае если в учебном плане образовательной организации указаны учебные предметы "Алгебра" и "Геометрия", то в графе "Наименование учебных предметов" указывается учебный предмет "Математика", а итоговая отметка за 9 класс по указанному учебному предмету определяется как среднее арифметическое годовых отметок по учебным предметам "Алгебра" и "Геометрия" и экзаменационной отметки выпускника.</w:t>
      </w:r>
      <w:r w:rsidRPr="00C159A5">
        <w:rPr>
          <w:rFonts w:ascii="Times New Roman" w:hAnsi="Times New Roman" w:cs="Times New Roman"/>
          <w:color w:val="000000" w:themeColor="text1"/>
          <w:sz w:val="24"/>
          <w:szCs w:val="24"/>
        </w:rPr>
        <w:br/>
        <w:t>Итоговые отметки за 9 класс по другим учебным предметам выставляются на основе годовой отметки выпускника за 9 класс.</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5. </w:t>
      </w:r>
      <w:r w:rsidRPr="00C159A5">
        <w:rPr>
          <w:rFonts w:ascii="Times New Roman" w:hAnsi="Times New Roman" w:cs="Times New Roman"/>
          <w:b/>
          <w:color w:val="000000" w:themeColor="text1"/>
          <w:sz w:val="24"/>
          <w:szCs w:val="24"/>
        </w:rPr>
        <w:t>Итоговые отметки за 11 класс определяются как среднее арифметическое полугодовых (четвертных, триместровых) и годовых отметок обучающегося за каждый год обучения по образовательной программе среднего общего образования и выставляются в аттестат целыми числами в соответствии с правилами математического округления.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5.1. </w:t>
      </w:r>
      <w:r w:rsidRPr="00C159A5">
        <w:rPr>
          <w:rFonts w:ascii="Times New Roman" w:hAnsi="Times New Roman" w:cs="Times New Roman"/>
          <w:color w:val="000000" w:themeColor="text1"/>
          <w:sz w:val="24"/>
          <w:szCs w:val="24"/>
        </w:rPr>
        <w:t xml:space="preserve">Выпускникам, освоившим основные образовательные программы основного общего и среднего общего образования в формах семейного образования, самообразования либо обучавшимся по не имеющей государственной аккредитации образовательной программе, прошедшим экстерном государственную итоговую аттестацию в организации, осуществляющей образовательную деятельность, реализующей имеющие </w:t>
      </w:r>
      <w:r w:rsidRPr="00C159A5">
        <w:rPr>
          <w:rFonts w:ascii="Times New Roman" w:hAnsi="Times New Roman" w:cs="Times New Roman"/>
          <w:color w:val="000000" w:themeColor="text1"/>
          <w:sz w:val="24"/>
          <w:szCs w:val="24"/>
        </w:rPr>
        <w:lastRenderedPageBreak/>
        <w:t>государственную аккредитацию образовательные программы основного общего и среднего общего образования, и получившим удовлетворительные результаты, в аттестат выставляются отметки, полученные ими на промежуточной аттестации, проводимой организацией, осуществляющей образовательную деятельность, по всем учебным предметам, входящим в обязательную часть учебного плана организации, осуществляющей образовательную деятельность, выдавшей соответствующий аттестат.</w:t>
      </w:r>
      <w:r w:rsidRPr="00C159A5">
        <w:rPr>
          <w:rFonts w:ascii="Times New Roman" w:hAnsi="Times New Roman" w:cs="Times New Roman"/>
          <w:color w:val="000000" w:themeColor="text1"/>
          <w:sz w:val="24"/>
          <w:szCs w:val="24"/>
        </w:rPr>
        <w:br/>
      </w:r>
      <w:r>
        <w:rPr>
          <w:rFonts w:ascii="Times New Roman" w:hAnsi="Times New Roman" w:cs="Times New Roman"/>
          <w:color w:val="000000" w:themeColor="text1"/>
          <w:sz w:val="24"/>
          <w:szCs w:val="24"/>
        </w:rPr>
        <w:t xml:space="preserve">5.2. </w:t>
      </w:r>
      <w:r w:rsidRPr="00C159A5">
        <w:rPr>
          <w:rFonts w:ascii="Times New Roman" w:hAnsi="Times New Roman" w:cs="Times New Roman"/>
          <w:color w:val="000000" w:themeColor="text1"/>
          <w:sz w:val="24"/>
          <w:szCs w:val="24"/>
        </w:rPr>
        <w:t>Итоговые отметки за 9 класс по учебным предметам "Русский язык", "Математика" и двум учебным предметам, сдаваемым по выбору обучающегося, лицам, указанным в предыдущем абзаце, определяются как среднее арифметическое отметок, полученных на промежуточной аттестации, и экзаменационных отметок и выставляются в аттестат целыми числами в соответствии с правилами математического округления.</w:t>
      </w:r>
      <w:r w:rsidRPr="00C159A5">
        <w:rPr>
          <w:rFonts w:ascii="Times New Roman" w:hAnsi="Times New Roman" w:cs="Times New Roman"/>
          <w:color w:val="000000" w:themeColor="text1"/>
          <w:sz w:val="24"/>
          <w:szCs w:val="24"/>
        </w:rPr>
        <w:br/>
      </w:r>
      <w:r>
        <w:rPr>
          <w:rFonts w:ascii="Times New Roman" w:hAnsi="Times New Roman" w:cs="Times New Roman"/>
          <w:color w:val="000000" w:themeColor="text1"/>
          <w:sz w:val="24"/>
          <w:szCs w:val="24"/>
        </w:rPr>
        <w:t xml:space="preserve">5.3. </w:t>
      </w:r>
      <w:r w:rsidRPr="00C159A5">
        <w:rPr>
          <w:rFonts w:ascii="Times New Roman" w:hAnsi="Times New Roman" w:cs="Times New Roman"/>
          <w:color w:val="000000" w:themeColor="text1"/>
          <w:sz w:val="24"/>
          <w:szCs w:val="24"/>
        </w:rPr>
        <w:t>Итоговые отметки проставляются арабскими цифрами и в скобках словами. При этом возможно сокращение слова в соответствии с правилами русской орфографии (удовлетворительно - удовл.).</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По учебным предметам "Изобразительное искусство", "Музыка" и "Физическая культура" допускается указание отметки "зачтено". Запись "не изучал" не допускается. На незаполненных строках приложения ставится "Z".</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6. Форма получения образования и форма обучения в аттестате об основном общем образовании/об основном общем образовании с отличием и приложении к нему, в аттестате о среднем общем образовании/о среднем общем образовании с отличием и приложении к нему не указываются.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7. Подписи руководителя организации, осуществляющей образовательную деятельность, проставляются чернилами, пастой или тушью черного, синего или фиолетового цветов.</w:t>
      </w:r>
      <w:r w:rsidRPr="00C159A5">
        <w:rPr>
          <w:rFonts w:ascii="Times New Roman" w:hAnsi="Times New Roman" w:cs="Times New Roman"/>
          <w:color w:val="000000" w:themeColor="text1"/>
          <w:sz w:val="24"/>
          <w:szCs w:val="24"/>
        </w:rPr>
        <w:br/>
        <w:t xml:space="preserve">Подписи руководителя организации, осуществляющей образовательную деятельность, на аттестате и приложении к нему должны быть идентичными. Подписание документов факсимильной подписью не допускается.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Аттестат и приложение к нему могут быть подписаны лицом, исполняющим обязанности руководителя организации, осуществляющей образовательную деятельность, или лицом, уполномоченным руководителем на основании соответствующего распорядительного акта. При подписании документа лицом, исполняющим обязанности руководителя организации, осуществляющей образовательную деятельность, или лицом, уполномоченным руководителем на основании соответствующего распорядительного акта, подпись оформляется с указанием статуса должностного лица в соответствии с распорядительным актом.</w:t>
      </w:r>
    </w:p>
    <w:p w:rsidR="00C159A5" w:rsidRPr="00C159A5" w:rsidRDefault="00C159A5" w:rsidP="00C159A5">
      <w:pPr>
        <w:spacing w:after="0" w:line="240" w:lineRule="auto"/>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8. </w:t>
      </w:r>
      <w:r w:rsidRPr="00C159A5">
        <w:rPr>
          <w:rFonts w:ascii="Times New Roman" w:hAnsi="Times New Roman" w:cs="Times New Roman"/>
          <w:b/>
          <w:color w:val="000000" w:themeColor="text1"/>
          <w:sz w:val="24"/>
          <w:szCs w:val="24"/>
        </w:rPr>
        <w:t xml:space="preserve">Заполненные бланки заверяются гербовой печатью организации, существляющей образовательную деятельность. </w:t>
      </w:r>
      <w:r w:rsidRPr="00C159A5">
        <w:rPr>
          <w:rFonts w:ascii="Times New Roman" w:hAnsi="Times New Roman" w:cs="Times New Roman"/>
          <w:color w:val="000000" w:themeColor="text1"/>
          <w:sz w:val="24"/>
          <w:szCs w:val="24"/>
        </w:rPr>
        <w:t>Печать проставляется на отведенном для нее месте. Оттиск печати должен быть четким и легко читаемым.</w:t>
      </w:r>
    </w:p>
    <w:p w:rsidR="00C159A5" w:rsidRPr="00C159A5" w:rsidRDefault="00F80CE8" w:rsidP="00C159A5">
      <w:pPr>
        <w:spacing w:after="0" w:line="240" w:lineRule="auto"/>
        <w:jc w:val="both"/>
        <w:rPr>
          <w:rFonts w:ascii="Times New Roman" w:hAnsi="Times New Roman" w:cs="Times New Roman"/>
          <w:color w:val="000000" w:themeColor="text1"/>
          <w:sz w:val="24"/>
          <w:szCs w:val="24"/>
        </w:rPr>
      </w:pPr>
      <w:hyperlink r:id="rId18" w:anchor="/document/99/901777631/XA00M262MM/" w:history="1">
        <w:r w:rsidR="00C159A5" w:rsidRPr="00C159A5">
          <w:rPr>
            <w:rStyle w:val="a3"/>
            <w:rFonts w:ascii="Times New Roman" w:hAnsi="Times New Roman" w:cs="Times New Roman"/>
            <w:color w:val="000000" w:themeColor="text1"/>
            <w:sz w:val="24"/>
            <w:szCs w:val="24"/>
            <w:u w:val="none"/>
          </w:rPr>
          <w:t>Статья 4 Федерального конституционного закона от 25 декабря 2000 г. № 2-ФКЗ "О Государственном гербе Российской Федерации"</w:t>
        </w:r>
      </w:hyperlink>
      <w:r w:rsidR="00C159A5" w:rsidRPr="00C159A5">
        <w:rPr>
          <w:rFonts w:ascii="Times New Roman" w:hAnsi="Times New Roman" w:cs="Times New Roman"/>
          <w:color w:val="000000" w:themeColor="text1"/>
          <w:sz w:val="24"/>
          <w:szCs w:val="24"/>
        </w:rPr>
        <w:t xml:space="preserve"> (Собрание законодательства Российской Федерации, 2000, № 52, ст.5021; 2009, № 46, ст.647). </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b/>
          <w:color w:val="000000" w:themeColor="text1"/>
          <w:sz w:val="24"/>
          <w:szCs w:val="24"/>
        </w:rPr>
        <w:t>Муниципальная или частная организация, осуществляющая образовательную деятельность, заверяет заполненные бланки печатью без изображения Государственного герба Российской Федерации.</w:t>
      </w:r>
    </w:p>
    <w:p w:rsidR="00C159A5" w:rsidRPr="00C159A5" w:rsidRDefault="00F80CE8" w:rsidP="00C159A5">
      <w:pPr>
        <w:spacing w:after="0" w:line="240" w:lineRule="auto"/>
        <w:jc w:val="both"/>
        <w:rPr>
          <w:rFonts w:ascii="Times New Roman" w:hAnsi="Times New Roman" w:cs="Times New Roman"/>
          <w:color w:val="000000" w:themeColor="text1"/>
          <w:sz w:val="24"/>
          <w:szCs w:val="24"/>
        </w:rPr>
      </w:pPr>
      <w:hyperlink r:id="rId19" w:anchor="/document/99/901777631/XA00M262MM/" w:history="1">
        <w:r w:rsidR="00C159A5" w:rsidRPr="00C159A5">
          <w:rPr>
            <w:rStyle w:val="a3"/>
            <w:rFonts w:ascii="Times New Roman" w:hAnsi="Times New Roman" w:cs="Times New Roman"/>
            <w:color w:val="000000" w:themeColor="text1"/>
            <w:sz w:val="24"/>
            <w:szCs w:val="24"/>
            <w:u w:val="none"/>
          </w:rPr>
          <w:t>Статья 4 Федерального конституционного закона от 25 декабря 2000 г. № 2-ФКЗ "О Государственном гербе Российской Федерации"</w:t>
        </w:r>
      </w:hyperlink>
      <w:r w:rsidR="00C159A5" w:rsidRPr="00C159A5">
        <w:rPr>
          <w:rFonts w:ascii="Times New Roman" w:hAnsi="Times New Roman" w:cs="Times New Roman"/>
          <w:color w:val="000000" w:themeColor="text1"/>
          <w:sz w:val="24"/>
          <w:szCs w:val="24"/>
        </w:rPr>
        <w:t> (Собрание законодательства Российской Федерации, 2000, № 52, ст.5021; 2009, № 46, ст.647).</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9. Бланки после их заполнения проверяются на точность и безошибочность внесенных в них записей. Не допускаются подчистки, пропуски строк.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lastRenderedPageBreak/>
        <w:t xml:space="preserve">Бланки, заполненные с ошибками или имеющие иные дефекты, внесенные при заполнении, считаются испорченными при заполнении и подлежат замене. Испорченные при заполнении бланки уничтожаются, о чем составляется акт.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Документ можно составить на бумажном носителе или в электронном виде с применением электронной подписи.</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III. Заполнение дубликатов аттестатов и приложений к ним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10. Дубликаты аттестата и приложения к нему (далее - дубликаты) заполняются в соответствии с </w:t>
      </w:r>
      <w:hyperlink r:id="rId20" w:anchor="/document/99/566006437/XA00M3A2MS/" w:tgtFrame="_self" w:history="1">
        <w:r w:rsidRPr="00C159A5">
          <w:rPr>
            <w:rStyle w:val="a3"/>
            <w:rFonts w:ascii="Times New Roman" w:hAnsi="Times New Roman" w:cs="Times New Roman"/>
            <w:color w:val="000000" w:themeColor="text1"/>
            <w:sz w:val="24"/>
            <w:szCs w:val="24"/>
            <w:u w:val="none"/>
          </w:rPr>
          <w:t>пунктами 3</w:t>
        </w:r>
      </w:hyperlink>
      <w:r w:rsidRPr="00C159A5">
        <w:rPr>
          <w:rFonts w:ascii="Times New Roman" w:hAnsi="Times New Roman" w:cs="Times New Roman"/>
          <w:color w:val="000000" w:themeColor="text1"/>
          <w:sz w:val="24"/>
          <w:szCs w:val="24"/>
        </w:rPr>
        <w:t>-</w:t>
      </w:r>
      <w:hyperlink r:id="rId21" w:anchor="/document/99/566006437/XA00M7U2MN/" w:tgtFrame="_self" w:history="1">
        <w:r w:rsidRPr="00C159A5">
          <w:rPr>
            <w:rStyle w:val="a3"/>
            <w:rFonts w:ascii="Times New Roman" w:hAnsi="Times New Roman" w:cs="Times New Roman"/>
            <w:color w:val="000000" w:themeColor="text1"/>
            <w:sz w:val="24"/>
            <w:szCs w:val="24"/>
            <w:u w:val="none"/>
          </w:rPr>
          <w:t>9 Порядка</w:t>
        </w:r>
      </w:hyperlink>
      <w:r w:rsidRPr="00C159A5">
        <w:rPr>
          <w:rFonts w:ascii="Times New Roman" w:hAnsi="Times New Roman" w:cs="Times New Roman"/>
          <w:color w:val="000000" w:themeColor="text1"/>
          <w:sz w:val="24"/>
          <w:szCs w:val="24"/>
        </w:rPr>
        <w:t>.</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11. При заполнении дубликатов на бланках титула аттестата и приложения к нему справа в верхнем углу указывается слово "ДУБЛИКАТ".</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12. В дубликате аттестата после фамилии, имени, отчества (при наличии) выпускника указываются год окончания и наименование в соответствии с </w:t>
      </w:r>
      <w:hyperlink r:id="rId22" w:anchor="/document/99/566006437/XA00M7G2MM/" w:tgtFrame="_self" w:history="1">
        <w:r w:rsidRPr="00C159A5">
          <w:rPr>
            <w:rStyle w:val="a3"/>
            <w:rFonts w:ascii="Times New Roman" w:hAnsi="Times New Roman" w:cs="Times New Roman"/>
            <w:color w:val="000000" w:themeColor="text1"/>
            <w:sz w:val="24"/>
            <w:szCs w:val="24"/>
            <w:u w:val="none"/>
          </w:rPr>
          <w:t>подпунктом "в" пункта 4.2 Порядка</w:t>
        </w:r>
      </w:hyperlink>
      <w:r w:rsidRPr="00C159A5">
        <w:rPr>
          <w:rFonts w:ascii="Times New Roman" w:hAnsi="Times New Roman" w:cs="Times New Roman"/>
          <w:color w:val="000000" w:themeColor="text1"/>
          <w:sz w:val="24"/>
          <w:szCs w:val="24"/>
        </w:rPr>
        <w:t> той организации, осуществляющей образовательную деятельность, которую окончил выпускник.</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13. В дубликаты вносятся записи в соответствии с документами, имеющимися в личном деле выпускника, утратившего документ, в том числе в электронном виде. При невозможности заполнения дубликата приложения к аттестату дубликат аттестата выдается без приложения к нему.</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14. Дубликаты подписываются руководителем организации, осуществляющей образовательную деятельность, выдавшей дубликат. Дубликат может быть подписан лицом, исполняющим обязанности руководителя организации, осуществляющей образовательную деятельность, или лицом, уполномоченным руководителем на основании соответствующего распорядительного акта. При этом перед надписью "Руководитель" указывается символ "/"(косая черта).</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b/>
          <w:color w:val="000000" w:themeColor="text1"/>
          <w:sz w:val="24"/>
          <w:szCs w:val="24"/>
        </w:rPr>
        <w:t>Заполненные бланки дубликата аттестата и приложения к нему заверяются гербовой печатью организации, осуществляющей образовательную деятельность.</w:t>
      </w:r>
      <w:r w:rsidRPr="00C159A5">
        <w:rPr>
          <w:rFonts w:ascii="Times New Roman" w:hAnsi="Times New Roman" w:cs="Times New Roman"/>
          <w:color w:val="000000" w:themeColor="text1"/>
          <w:sz w:val="24"/>
          <w:szCs w:val="24"/>
        </w:rPr>
        <w:t xml:space="preserve"> Печать проставляется на отведенном для нее месте. Оттиск печати должен быть четким и легко читаемым.</w:t>
      </w:r>
      <w:r w:rsidRPr="00C159A5">
        <w:rPr>
          <w:rFonts w:ascii="Times New Roman" w:hAnsi="Times New Roman" w:cs="Times New Roman"/>
          <w:color w:val="000000" w:themeColor="text1"/>
          <w:sz w:val="24"/>
          <w:szCs w:val="24"/>
        </w:rPr>
        <w:br/>
      </w:r>
      <w:r w:rsidRPr="00C159A5">
        <w:rPr>
          <w:rFonts w:ascii="Times New Roman" w:hAnsi="Times New Roman" w:cs="Times New Roman"/>
          <w:b/>
          <w:color w:val="000000" w:themeColor="text1"/>
          <w:sz w:val="24"/>
          <w:szCs w:val="24"/>
        </w:rPr>
        <w:t>Муниципальная или частная организации, осуществляющая образовательную деятельность, заверяет заполненные бланки дубликата аттестата и приложения к нему печатью без изображения Государственного герба Российской Федерации.</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IV. Учет бланков аттестатов и приложений к ним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15. Бланки хранятся в организации, осуществляющей образовательную деятельность, как документы строгой отчетности.</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16. Передача приобретенных организацией, осуществляющей образовательную деятельность, бланков в другие организации, осуществляющие образовательную деятельность, не допускается.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17. Для учета выданных аттестатов, приложений к ним, дубликатов аттестатов и дубликатов приложений к аттестатам в организации, осуществляющей образовательную деятельность, ведется книга регистрации выданных документов об образовании (далее - книга регистрации).</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18. Книга регистрации в организации, осуществляющей образовательную деятельность, ведется отдельно по каждому уровню общего образования и содержит следующие сведения: номер учетной записи (по порядку); фамилия, имя, отчество (при наличии) выпускника;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в случае получения аттестата (дубликата аттестата, дубликата приложения к аттестату) по доверенности также фамилия, имя и отчество (при наличии) лица, которому выдан документ; дата рождения выпускника;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lastRenderedPageBreak/>
        <w:t xml:space="preserve">нумерация бланка аттестата (бланка дубликата аттестата);наименования учебных предметов и итоговые отметки выпускника по ним;дата и номер приказа о выдаче аттестата (дубликата аттестата, дубликата приложения к аттестату);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подпись уполномоченного лица организации, осуществляющей образовательную деятельность, выдавшего аттестат (дубликат аттестата, дубликат приложения к аттестату); подпись получателя аттестата (если документ выдан лично выпускнику либо по доверенности) либо дата и номер почтового отправления (если документ направлен через операторов почтовой связи общего пользования);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дата выдачи аттестата (дубликата аттестата, дубликата приложения к аттестату).</w:t>
      </w:r>
      <w:r w:rsidRPr="00C159A5">
        <w:rPr>
          <w:rFonts w:ascii="Times New Roman" w:hAnsi="Times New Roman" w:cs="Times New Roman"/>
          <w:color w:val="000000" w:themeColor="text1"/>
          <w:sz w:val="24"/>
          <w:szCs w:val="24"/>
        </w:rPr>
        <w:br/>
        <w:t>При выдаче дубликата аттестата и дубликата приложения к аттестату также отмечаются учетный номер записи и дата выдачи оригинала, нумерация бланка оригинала. Напротив учетного номера записи выдачи оригинала также ставится отметка о выдаче дубликата аттестата, за исключением случаев, предусмотренных абзацем четвертым </w:t>
      </w:r>
      <w:hyperlink r:id="rId23" w:anchor="/document/99/566006437/XA00MBK2NE/" w:tgtFrame="_self" w:history="1">
        <w:r w:rsidRPr="00C159A5">
          <w:rPr>
            <w:rStyle w:val="a3"/>
            <w:rFonts w:ascii="Times New Roman" w:hAnsi="Times New Roman" w:cs="Times New Roman"/>
            <w:color w:val="000000" w:themeColor="text1"/>
            <w:sz w:val="24"/>
            <w:szCs w:val="24"/>
            <w:u w:val="none"/>
          </w:rPr>
          <w:t>пункта 28 Порядка</w:t>
        </w:r>
      </w:hyperlink>
      <w:r w:rsidRPr="00C159A5">
        <w:rPr>
          <w:rFonts w:ascii="Times New Roman" w:hAnsi="Times New Roman" w:cs="Times New Roman"/>
          <w:color w:val="000000" w:themeColor="text1"/>
          <w:sz w:val="24"/>
          <w:szCs w:val="24"/>
        </w:rPr>
        <w:t>.</w:t>
      </w:r>
      <w:r w:rsidRPr="00C159A5">
        <w:rPr>
          <w:rFonts w:ascii="Times New Roman" w:hAnsi="Times New Roman" w:cs="Times New Roman"/>
          <w:color w:val="000000" w:themeColor="text1"/>
          <w:sz w:val="24"/>
          <w:szCs w:val="24"/>
        </w:rPr>
        <w:br/>
        <w:t>При обнаружении ошибок, допущенных при заполнении аттестата или приложения, в год окончания выпускником организации, осуществляющей образовательную деятельность, выдача нового аттестата или приложения взамен испорченного фиксируется в книге регистрации за новым номером учетной записи. При этом напротив ранее сделанной учетной записи делается пометка "испорчен, аннулирован, выдан новый аттестат" с указанием номера учетной записи аттестата, выданного взамен испорченного.</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color w:val="000000" w:themeColor="text1"/>
          <w:sz w:val="24"/>
          <w:szCs w:val="24"/>
        </w:rPr>
        <w:t xml:space="preserve">19. </w:t>
      </w:r>
      <w:r w:rsidRPr="00C159A5">
        <w:rPr>
          <w:rFonts w:ascii="Times New Roman" w:hAnsi="Times New Roman" w:cs="Times New Roman"/>
          <w:b/>
          <w:color w:val="000000" w:themeColor="text1"/>
          <w:sz w:val="24"/>
          <w:szCs w:val="24"/>
        </w:rPr>
        <w:t>В книгу регистрации список выпускников текущего учебного года вносится в алфавитном порядке отдельно по каждому классу (со сквозной нумерацией), номера бланков - в возрастающем порядке.</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Записи в книге регистрации заверяются подписями классного руководителя, руководителя организации, осуществляющей образовательную деятельность, и печатью организации, осуществляющей образовательную деятельность, отдельно по каждому классу.</w:t>
      </w:r>
      <w:r w:rsidRPr="00C159A5">
        <w:rPr>
          <w:rFonts w:ascii="Times New Roman" w:hAnsi="Times New Roman" w:cs="Times New Roman"/>
          <w:color w:val="000000" w:themeColor="text1"/>
          <w:sz w:val="24"/>
          <w:szCs w:val="24"/>
        </w:rPr>
        <w:br/>
        <w:t>Каждая запись о выдаче дубликата аттестата, дубликата приложения к аттестату заверяется подписью руководителя организации, осуществляющей образовательную деятельность, выдавшей аттестат, и скрепляется печатью организации, осуществляющей образовательную деятельность.</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20. Исправления, допущенные при заполнении книги регистрации, заверяются руководителем организации, осуществляющей образовательную деятельность, выдавшей аттестат, и скрепляются печатью организации, осуществляющей образовательную деятельность, со ссылкой на номер учетной записи.</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Листы книги регистрации пронумеровываются, книга регистрации прошнуровывается, скрепляется печатью организации, осуществляющей образовательную деятельность, с указанием количества листов в книге регистрации и хранится как документ строгой отчетности.</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V. Выдача аттестатов и приложений к ним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21. </w:t>
      </w:r>
      <w:r w:rsidRPr="00C159A5">
        <w:rPr>
          <w:rFonts w:ascii="Times New Roman" w:hAnsi="Times New Roman" w:cs="Times New Roman"/>
          <w:b/>
          <w:color w:val="000000" w:themeColor="text1"/>
          <w:sz w:val="24"/>
          <w:szCs w:val="24"/>
        </w:rPr>
        <w:t>Аттестат об основном общем образовании</w:t>
      </w:r>
      <w:r w:rsidRPr="00C159A5">
        <w:rPr>
          <w:rFonts w:ascii="Times New Roman" w:hAnsi="Times New Roman" w:cs="Times New Roman"/>
          <w:color w:val="000000" w:themeColor="text1"/>
          <w:sz w:val="24"/>
          <w:szCs w:val="24"/>
        </w:rPr>
        <w:t xml:space="preserve"> и приложение к нему выдаются лицам, завершившим обучение по образовательным программам основного общего образования и успешно прошедшим государственную итоговую аттестацию (набравшим по сдаваемым учебным предметам минимальное количество первичных баллов, определенное органом исполнительной власти субъекта Российской Федерации, осуществляющим государственное управление в сфере образования, учредителем, загранучреждением Министерства иностранных дел Российской Федерации, имеющим в своей структуре специализированные структурные образовательные подразделения).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b/>
          <w:color w:val="000000" w:themeColor="text1"/>
          <w:sz w:val="24"/>
          <w:szCs w:val="24"/>
        </w:rPr>
        <w:t xml:space="preserve">Аттестат об основном общем образовании с отличием и приложение </w:t>
      </w:r>
      <w:r w:rsidRPr="00C159A5">
        <w:rPr>
          <w:rFonts w:ascii="Times New Roman" w:hAnsi="Times New Roman" w:cs="Times New Roman"/>
          <w:color w:val="000000" w:themeColor="text1"/>
          <w:sz w:val="24"/>
          <w:szCs w:val="24"/>
        </w:rPr>
        <w:t xml:space="preserve">к нему выдаются выпускникам 9 класса, завершившим обучение по образовательным программам основного общего образования, успешно прошедшим государственную итоговую аттестацию (без </w:t>
      </w:r>
      <w:r w:rsidRPr="00C159A5">
        <w:rPr>
          <w:rFonts w:ascii="Times New Roman" w:hAnsi="Times New Roman" w:cs="Times New Roman"/>
          <w:color w:val="000000" w:themeColor="text1"/>
          <w:sz w:val="24"/>
          <w:szCs w:val="24"/>
        </w:rPr>
        <w:lastRenderedPageBreak/>
        <w:t>учета результатов, полученных при прохождении повторной государственной итоговой аттестации) и имеющим итоговые отметки "отлично" по всем учебным предметам учебного плана, изучавшимся на уровне основного общего образования.</w:t>
      </w:r>
      <w:r w:rsidRPr="00C159A5">
        <w:rPr>
          <w:rFonts w:ascii="Times New Roman" w:hAnsi="Times New Roman" w:cs="Times New Roman"/>
          <w:color w:val="000000" w:themeColor="text1"/>
          <w:sz w:val="24"/>
          <w:szCs w:val="24"/>
        </w:rPr>
        <w:br/>
      </w:r>
      <w:r w:rsidRPr="00C159A5">
        <w:rPr>
          <w:rFonts w:ascii="Times New Roman" w:hAnsi="Times New Roman" w:cs="Times New Roman"/>
          <w:b/>
          <w:color w:val="000000" w:themeColor="text1"/>
          <w:sz w:val="24"/>
          <w:szCs w:val="24"/>
        </w:rPr>
        <w:t xml:space="preserve">Аттестат о среднем общем образовании и приложение </w:t>
      </w:r>
      <w:r w:rsidRPr="00C159A5">
        <w:rPr>
          <w:rFonts w:ascii="Times New Roman" w:hAnsi="Times New Roman" w:cs="Times New Roman"/>
          <w:color w:val="000000" w:themeColor="text1"/>
          <w:sz w:val="24"/>
          <w:szCs w:val="24"/>
        </w:rPr>
        <w:t>к нему выдаются лицам, завершившим обучение по образовательным программам среднего общего образования и успешно прошедшим государственную итоговую аттестацию (набравшим по обязательным учебным предметам при сдаче единого государственного экзамена (далее - ЕГЭ) (за исключением ЕГЭ по математике базового уровня) количество баллов не ниже минимального, определяемого Рособрнадзором, а при сдаче государственного выпускного экзамена (далее - ГВЭ) и ЕГЭ по математике базового уровня - получившим отметку не ниже удовлетворительной (3 балла).</w:t>
      </w:r>
    </w:p>
    <w:p w:rsidR="00C159A5" w:rsidRPr="00C159A5" w:rsidRDefault="00F80CE8" w:rsidP="00C159A5">
      <w:pPr>
        <w:spacing w:after="0" w:line="240" w:lineRule="auto"/>
        <w:jc w:val="both"/>
        <w:rPr>
          <w:rFonts w:ascii="Times New Roman" w:hAnsi="Times New Roman" w:cs="Times New Roman"/>
          <w:color w:val="000000" w:themeColor="text1"/>
          <w:sz w:val="24"/>
          <w:szCs w:val="24"/>
        </w:rPr>
      </w:pPr>
      <w:hyperlink r:id="rId24" w:anchor="/document/99/550817624/XA00M9K2N6/" w:history="1">
        <w:r w:rsidR="00C159A5" w:rsidRPr="00C159A5">
          <w:rPr>
            <w:rStyle w:val="a3"/>
            <w:rFonts w:ascii="Times New Roman" w:hAnsi="Times New Roman" w:cs="Times New Roman"/>
            <w:color w:val="000000" w:themeColor="text1"/>
            <w:sz w:val="24"/>
            <w:szCs w:val="24"/>
            <w:u w:val="none"/>
          </w:rPr>
          <w:t>Подпункт 5.2.3 Положения о Федеральной службе по надзору в сфере образования и науки</w:t>
        </w:r>
      </w:hyperlink>
      <w:r w:rsidR="00C159A5" w:rsidRPr="00C159A5">
        <w:rPr>
          <w:rFonts w:ascii="Times New Roman" w:hAnsi="Times New Roman" w:cs="Times New Roman"/>
          <w:color w:val="000000" w:themeColor="text1"/>
          <w:sz w:val="24"/>
          <w:szCs w:val="24"/>
        </w:rPr>
        <w:t>, утвержденного </w:t>
      </w:r>
      <w:hyperlink r:id="rId25" w:anchor="/document/99/550817624/XA00M6G2N3/" w:history="1">
        <w:r w:rsidR="00C159A5" w:rsidRPr="00C159A5">
          <w:rPr>
            <w:rStyle w:val="a3"/>
            <w:rFonts w:ascii="Times New Roman" w:hAnsi="Times New Roman" w:cs="Times New Roman"/>
            <w:color w:val="000000" w:themeColor="text1"/>
            <w:sz w:val="24"/>
            <w:szCs w:val="24"/>
            <w:u w:val="none"/>
          </w:rPr>
          <w:t>постановлением Правительства Российской Федерации от 28 июля 2018 г. № 885</w:t>
        </w:r>
      </w:hyperlink>
      <w:r w:rsidR="00C159A5" w:rsidRPr="00C159A5">
        <w:rPr>
          <w:rFonts w:ascii="Times New Roman" w:hAnsi="Times New Roman" w:cs="Times New Roman"/>
          <w:color w:val="000000" w:themeColor="text1"/>
          <w:sz w:val="24"/>
          <w:szCs w:val="24"/>
        </w:rPr>
        <w:t> (Собрание законодательства Российской Федерации, 2018, № 32, ст.5344).</w:t>
      </w:r>
      <w:r w:rsidR="00C159A5" w:rsidRPr="00C159A5">
        <w:rPr>
          <w:rFonts w:ascii="Times New Roman" w:hAnsi="Times New Roman" w:cs="Times New Roman"/>
          <w:color w:val="000000" w:themeColor="text1"/>
          <w:sz w:val="24"/>
          <w:szCs w:val="24"/>
        </w:rPr>
        <w:br/>
      </w:r>
      <w:r w:rsidR="00C159A5" w:rsidRPr="00C159A5">
        <w:rPr>
          <w:rFonts w:ascii="Times New Roman" w:hAnsi="Times New Roman" w:cs="Times New Roman"/>
          <w:b/>
          <w:color w:val="000000" w:themeColor="text1"/>
          <w:sz w:val="24"/>
          <w:szCs w:val="24"/>
        </w:rPr>
        <w:t>Аттестат о среднем общем образовании с отличием и приложение</w:t>
      </w:r>
      <w:r w:rsidR="00C159A5" w:rsidRPr="00C159A5">
        <w:rPr>
          <w:rFonts w:ascii="Times New Roman" w:hAnsi="Times New Roman" w:cs="Times New Roman"/>
          <w:color w:val="000000" w:themeColor="text1"/>
          <w:sz w:val="24"/>
          <w:szCs w:val="24"/>
        </w:rPr>
        <w:t xml:space="preserve"> к нему выдаются выпускникам 11 (12) класса, завершившим обучение по образовательным программам среднего общего образования, имеющим итоговые отметки "отлично" по всем учебным предметам учебного плана, изучавшимся на уровне среднего общего образования, получившим удовлетворительные результаты при прохождении государственной итоговой аттестации (без учета результатов, полученных при прохождении повторной государственной итоговой аттестации) и набравшим: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Абзацы первый и третий </w:t>
      </w:r>
      <w:hyperlink r:id="rId26" w:anchor="/document/99/542637893/XA00M982NF/" w:history="1">
        <w:r w:rsidRPr="00C159A5">
          <w:rPr>
            <w:rStyle w:val="a3"/>
            <w:rFonts w:ascii="Times New Roman" w:hAnsi="Times New Roman" w:cs="Times New Roman"/>
            <w:color w:val="000000" w:themeColor="text1"/>
            <w:sz w:val="24"/>
            <w:szCs w:val="24"/>
            <w:u w:val="none"/>
          </w:rPr>
          <w:t>пункта 91 Порядка проведения государственной итоговой аттестации по образовательным программам среднего общего образования</w:t>
        </w:r>
      </w:hyperlink>
      <w:r w:rsidRPr="00C159A5">
        <w:rPr>
          <w:rFonts w:ascii="Times New Roman" w:hAnsi="Times New Roman" w:cs="Times New Roman"/>
          <w:color w:val="000000" w:themeColor="text1"/>
          <w:sz w:val="24"/>
          <w:szCs w:val="24"/>
        </w:rPr>
        <w:t>, утвержденного совместным </w:t>
      </w:r>
      <w:hyperlink r:id="rId27" w:anchor="/document/99/542637893/" w:history="1">
        <w:r w:rsidRPr="00C159A5">
          <w:rPr>
            <w:rStyle w:val="a3"/>
            <w:rFonts w:ascii="Times New Roman" w:hAnsi="Times New Roman" w:cs="Times New Roman"/>
            <w:color w:val="000000" w:themeColor="text1"/>
            <w:sz w:val="24"/>
            <w:szCs w:val="24"/>
            <w:u w:val="none"/>
          </w:rPr>
          <w:t>приказом Минпросвещения России и Рособрнадзора от 7 ноября 2018 г. № 190/1512</w:t>
        </w:r>
      </w:hyperlink>
      <w:r w:rsidRPr="00C159A5">
        <w:rPr>
          <w:rFonts w:ascii="Times New Roman" w:hAnsi="Times New Roman" w:cs="Times New Roman"/>
          <w:color w:val="000000" w:themeColor="text1"/>
          <w:sz w:val="24"/>
          <w:szCs w:val="24"/>
        </w:rPr>
        <w:t> (зарегистрирован Министерством юстиции Российской Федерации 10 декабря 2018 г., регистрационный № 52952).</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не менее 70 баллов на ЕГЭ соответственно по учебным предметам "Русский язык", "Математика" профильного уровня или 5 баллов на ЕГЭ по учебному предмету "Математика" базового уровня;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в случае прохождения выпускником 11 (12) класса государственной итоговой аттестации в форме ГВЭ - 5 баллов по обязательным учебным предметам;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в случае выбора выпускником различных форм прохождения государственной итоговой аттестации (ЕГЭ и ГВЭ) - 5 баллов по сдаваемому обязательному учебному предмету в форме ГВЭ и ЕГЭ по математике базового уровня, а также не менее 70 баллов по сдаваемому обязательному учебному предмету в форме ЕГЭ.</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color w:val="000000" w:themeColor="text1"/>
          <w:sz w:val="24"/>
          <w:szCs w:val="24"/>
        </w:rPr>
        <w:t>22. Аттестаты и приложения к ним выдаются выпускникам 9 и 11 классов теми организациями, осуществляющими образовательную деятельность, в которых они проходили государственную итоговую аттестацию, на основании решения педагогического совета организации, осуществляющей образовательную деятельность.</w:t>
      </w:r>
      <w:r w:rsidRPr="00C159A5">
        <w:rPr>
          <w:rFonts w:ascii="Times New Roman" w:hAnsi="Times New Roman" w:cs="Times New Roman"/>
          <w:color w:val="000000" w:themeColor="text1"/>
          <w:sz w:val="24"/>
          <w:szCs w:val="24"/>
        </w:rPr>
        <w:br/>
      </w:r>
      <w:r w:rsidRPr="00C159A5">
        <w:rPr>
          <w:rFonts w:ascii="Times New Roman" w:hAnsi="Times New Roman" w:cs="Times New Roman"/>
          <w:b/>
          <w:color w:val="000000" w:themeColor="text1"/>
          <w:sz w:val="24"/>
          <w:szCs w:val="24"/>
        </w:rPr>
        <w:t>Аттестаты и приложения к ним выдаются не позднее десяти дней после даты издания распорядительного акта об отчислении выпускников.</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23. Дубликат аттестата и дубликат приложения к аттестату выдаются:</w:t>
      </w:r>
      <w:r w:rsidRPr="00C159A5">
        <w:rPr>
          <w:rFonts w:ascii="Times New Roman" w:hAnsi="Times New Roman" w:cs="Times New Roman"/>
          <w:color w:val="000000" w:themeColor="text1"/>
          <w:sz w:val="24"/>
          <w:szCs w:val="24"/>
        </w:rPr>
        <w:br/>
        <w:t>взамен утраченного (поврежденного) аттестата и (или) приложения к аттестату;</w:t>
      </w:r>
      <w:r w:rsidRPr="00C159A5">
        <w:rPr>
          <w:rFonts w:ascii="Times New Roman" w:hAnsi="Times New Roman" w:cs="Times New Roman"/>
          <w:color w:val="000000" w:themeColor="text1"/>
          <w:sz w:val="24"/>
          <w:szCs w:val="24"/>
        </w:rPr>
        <w:br/>
        <w:t>взамен аттестата и (или) приложения к аттестату, содержащих ошибки, обнаруженные выпускником после их получения;лицу, изменившему свою фамилию (имя, отчество), пол.</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24. В случае утраты (повреждения) только аттестата либо в случае обнаружения в нем ошибок после получения его выпускником выдаются дубликат аттестата и дубликат приложения к нему, при этом сохранившийся подлинник приложения к аттестату изымается и уничтожается с составлением соответствующего акта лицом, уполномоченным руководителем на основании соответствующего распорядительного акта. В случае утраты </w:t>
      </w:r>
      <w:r w:rsidRPr="00C159A5">
        <w:rPr>
          <w:rFonts w:ascii="Times New Roman" w:hAnsi="Times New Roman" w:cs="Times New Roman"/>
          <w:color w:val="000000" w:themeColor="text1"/>
          <w:sz w:val="24"/>
          <w:szCs w:val="24"/>
        </w:rPr>
        <w:lastRenderedPageBreak/>
        <w:t>(повреждения) только приложения к аттестату либо в случае обнаружения в нем ошибок после его получения выпускником взамен выдается дубликат приложения к аттестату, на котором проставляется нумерация бланка сохранившегося аттестата.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25. Аттестат (дубликат аттестата) выдается выпускнику организации, осуществляющей образовательную деятельность, лично или другому лицу при предъявлении им документа, удостоверяющего личность, и оформленной в установленном порядке доверенности, выданной указанному лицу выпускником, или по заявлению выпускника направляется по его адресу через операторов почтовой связи общего пользования заказным почтовым отправлением с уведомлением о вручении. Доверенность и (или) заявление, по которым был выдан (направлен) аттестат (дубликат аттестата), хранятся в личном деле выпускника.</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26. Выдача дубликата аттестата и (или) дубликата приложения к аттестату осуществляется на основании письменного заявления выпускника или его родителей (законных представителей), подаваемого в организацию, осуществляющую образовательную деятельность, выдавшую аттестат:</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color w:val="000000" w:themeColor="text1"/>
          <w:sz w:val="24"/>
          <w:szCs w:val="24"/>
        </w:rPr>
        <w:t>при утрате аттестата или приложения к аттестату - с изложением обстоятельств утраты аттестата или приложения к аттестату, а также приложением документа, подтверждающего факт утраты (справки из органов внутренних дел, пожарной охраны и других);</w:t>
      </w:r>
      <w:r w:rsidRPr="00C159A5">
        <w:rPr>
          <w:rFonts w:ascii="Times New Roman" w:hAnsi="Times New Roman" w:cs="Times New Roman"/>
          <w:color w:val="000000" w:themeColor="text1"/>
          <w:sz w:val="24"/>
          <w:szCs w:val="24"/>
        </w:rPr>
        <w:br/>
        <w:t>при повреждении аттестата и (или) приложения к аттестату, при обнаружении ошибки, допущенной при заполнении, - с изложением обстоятельств и характера повреждений, исключающих возможность дальнейшего использования, или указанием допущенных ошибок с приложением поврежденного (испорченного) аттестата и (или) приложения к аттестату, которые подлежат уничтожению с составлением соответствующего акта;</w:t>
      </w:r>
      <w:r w:rsidRPr="00C159A5">
        <w:rPr>
          <w:rFonts w:ascii="Times New Roman" w:hAnsi="Times New Roman" w:cs="Times New Roman"/>
          <w:color w:val="000000" w:themeColor="text1"/>
          <w:sz w:val="24"/>
          <w:szCs w:val="24"/>
        </w:rPr>
        <w:br/>
        <w:t>при изменении фамилии (имени, отчества) и (или) пола выпускника - с приложением копий документов, подтверждающих изменение фамилии (имени, отчества) выпускника.</w:t>
      </w:r>
      <w:r w:rsidRPr="00C159A5">
        <w:rPr>
          <w:rFonts w:ascii="Times New Roman" w:hAnsi="Times New Roman" w:cs="Times New Roman"/>
          <w:color w:val="000000" w:themeColor="text1"/>
          <w:sz w:val="24"/>
          <w:szCs w:val="24"/>
        </w:rPr>
        <w:br/>
      </w:r>
      <w:r w:rsidRPr="00C159A5">
        <w:rPr>
          <w:rFonts w:ascii="Times New Roman" w:hAnsi="Times New Roman" w:cs="Times New Roman"/>
          <w:b/>
          <w:color w:val="000000" w:themeColor="text1"/>
          <w:sz w:val="24"/>
          <w:szCs w:val="24"/>
        </w:rPr>
        <w:t>Решение о выдаче или отказе в выдаче дубликата аттестата и (или) дубликата приложения к нему принимается организацией, осуществляющей образовательную деятельность, в срок до 30 календарных дней со дня подачи письменного заявления.</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27. </w:t>
      </w:r>
      <w:r w:rsidRPr="00C159A5">
        <w:rPr>
          <w:rFonts w:ascii="Times New Roman" w:hAnsi="Times New Roman" w:cs="Times New Roman"/>
          <w:b/>
          <w:color w:val="000000" w:themeColor="text1"/>
          <w:sz w:val="24"/>
          <w:szCs w:val="24"/>
        </w:rPr>
        <w:t>О выдаче дубликата аттестата или дубликата приложения к аттестату организацией, осуществляющей образовательную деятельность, издается распорядительный акт. Копия распорядительного акта, заявление выпускника и все основания для выдачи дубликата хранятся в личном деле выпускника, за исключением случаев, предусмотренных абзацем</w:t>
      </w:r>
      <w:r w:rsidRPr="00C159A5">
        <w:rPr>
          <w:rFonts w:ascii="Times New Roman" w:hAnsi="Times New Roman" w:cs="Times New Roman"/>
          <w:color w:val="000000" w:themeColor="text1"/>
          <w:sz w:val="24"/>
          <w:szCs w:val="24"/>
        </w:rPr>
        <w:t xml:space="preserve"> 4 </w:t>
      </w:r>
      <w:hyperlink r:id="rId28" w:anchor="/document/99/566006437/XA00MBK2NE/" w:tgtFrame="_self" w:history="1">
        <w:r w:rsidRPr="00C159A5">
          <w:rPr>
            <w:rStyle w:val="a3"/>
            <w:rFonts w:ascii="Times New Roman" w:hAnsi="Times New Roman" w:cs="Times New Roman"/>
            <w:color w:val="000000" w:themeColor="text1"/>
            <w:sz w:val="24"/>
            <w:szCs w:val="24"/>
            <w:u w:val="none"/>
          </w:rPr>
          <w:t>пункта 28 Порядка</w:t>
        </w:r>
      </w:hyperlink>
      <w:r w:rsidRPr="00C159A5">
        <w:rPr>
          <w:rFonts w:ascii="Times New Roman" w:hAnsi="Times New Roman" w:cs="Times New Roman"/>
          <w:color w:val="000000" w:themeColor="text1"/>
          <w:sz w:val="24"/>
          <w:szCs w:val="24"/>
        </w:rPr>
        <w:t>.</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28. В случае изменения наименования организации, осуществляющей образовательную деятельность, дубликат аттестата и (или) дубликат приложения к аттестату выдаются организацией, осуществляющей образовательную деятельность, вместе с документом, подтверждающим изменение наименования организации, осуществляющей образовательную деятельность. В случае реорганизации организации, осуществляющей образовательную деятельность, дубликат аттестата и (или) дубликат приложения к аттестату выдаются организацией, осуществляющей образовательную деятельность, являющейся правопреемником.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В случае ликвидации организации, осуществляющей образовательную деятельность, дубликат аттестата и (или) дубликат приложения к аттестату выдаются организацией, осуществляющей образовательную деятельность, определяемой органом исполнительной власти субъекта Российской Федерации, осуществляющим государственное управление в сфере образования, органом местного самоуправления, осуществляющим управление в сфере образования, в ведении которых находилась указанная организация, или учредителем указанной организации в соответствии с Порядком. </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 xml:space="preserve">В случае изменения фамилии (имени, отчества) в соответствии с мерами безопасности, установленными законодательством Российской Федерации о государственной защите потерпевших, свидетелей и иных участников уголовного судопроизводства, дубликаты </w:t>
      </w:r>
      <w:r w:rsidRPr="00C159A5">
        <w:rPr>
          <w:rFonts w:ascii="Times New Roman" w:hAnsi="Times New Roman" w:cs="Times New Roman"/>
          <w:color w:val="000000" w:themeColor="text1"/>
          <w:sz w:val="24"/>
          <w:szCs w:val="24"/>
        </w:rPr>
        <w:lastRenderedPageBreak/>
        <w:t>аттестата и (или) приложения к аттестату выдаются в соответствии с </w:t>
      </w:r>
      <w:hyperlink r:id="rId29" w:anchor="/document/99/902011761/XA00M7G2MM/" w:history="1">
        <w:r w:rsidRPr="00C159A5">
          <w:rPr>
            <w:rStyle w:val="a3"/>
            <w:rFonts w:ascii="Times New Roman" w:hAnsi="Times New Roman" w:cs="Times New Roman"/>
            <w:color w:val="000000" w:themeColor="text1"/>
            <w:sz w:val="24"/>
            <w:szCs w:val="24"/>
            <w:u w:val="none"/>
          </w:rPr>
          <w:t>пунктом 11 Правил применения отдельных мер безопасности в отношении потерпевших, свидетелей и иных участников уголовного судопроизводства</w:t>
        </w:r>
      </w:hyperlink>
      <w:r w:rsidRPr="00C159A5">
        <w:rPr>
          <w:rFonts w:ascii="Times New Roman" w:hAnsi="Times New Roman" w:cs="Times New Roman"/>
          <w:color w:val="000000" w:themeColor="text1"/>
          <w:sz w:val="24"/>
          <w:szCs w:val="24"/>
        </w:rPr>
        <w:t>, утвержденных </w:t>
      </w:r>
      <w:hyperlink r:id="rId30" w:anchor="/document/99/902011761/" w:history="1">
        <w:r w:rsidRPr="00C159A5">
          <w:rPr>
            <w:rStyle w:val="a3"/>
            <w:rFonts w:ascii="Times New Roman" w:hAnsi="Times New Roman" w:cs="Times New Roman"/>
            <w:color w:val="000000" w:themeColor="text1"/>
            <w:sz w:val="24"/>
            <w:szCs w:val="24"/>
            <w:u w:val="none"/>
          </w:rPr>
          <w:t>постановлением Правительства Российской Федерации от 27 октября 2006 г. № 630</w:t>
        </w:r>
      </w:hyperlink>
      <w:r w:rsidRPr="00C159A5">
        <w:rPr>
          <w:rFonts w:ascii="Times New Roman" w:hAnsi="Times New Roman" w:cs="Times New Roman"/>
          <w:color w:val="000000" w:themeColor="text1"/>
          <w:sz w:val="24"/>
          <w:szCs w:val="24"/>
        </w:rPr>
        <w:t>.</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Собрание законодательства Российской Федерации, 2006, № 15, ст.4708; 2015, № 29, ст.4503.</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29. Дубликаты аттестата и приложения к нему оформляются на бланках аттестата и приложения к нему, применяемых организацией, осуществляющей образовательную деятельность, на момент подачи заявления о выдаче дубликатов.</w:t>
      </w:r>
    </w:p>
    <w:p w:rsidR="00C159A5" w:rsidRPr="00C159A5" w:rsidRDefault="00C159A5" w:rsidP="00C159A5">
      <w:pPr>
        <w:spacing w:after="0" w:line="240" w:lineRule="auto"/>
        <w:jc w:val="both"/>
        <w:rPr>
          <w:rFonts w:ascii="Times New Roman" w:hAnsi="Times New Roman" w:cs="Times New Roman"/>
          <w:b/>
          <w:color w:val="000000" w:themeColor="text1"/>
          <w:sz w:val="24"/>
          <w:szCs w:val="24"/>
        </w:rPr>
      </w:pPr>
      <w:r w:rsidRPr="00C159A5">
        <w:rPr>
          <w:rFonts w:ascii="Times New Roman" w:hAnsi="Times New Roman" w:cs="Times New Roman"/>
          <w:color w:val="000000" w:themeColor="text1"/>
          <w:sz w:val="24"/>
          <w:szCs w:val="24"/>
        </w:rPr>
        <w:t xml:space="preserve">30. </w:t>
      </w:r>
      <w:r w:rsidRPr="00C159A5">
        <w:rPr>
          <w:rFonts w:ascii="Times New Roman" w:hAnsi="Times New Roman" w:cs="Times New Roman"/>
          <w:b/>
          <w:color w:val="000000" w:themeColor="text1"/>
          <w:sz w:val="24"/>
          <w:szCs w:val="24"/>
        </w:rPr>
        <w:t>Документы о соответствующем уровне общего образования, образцы которых самостоятельно установлены организацией, осуществляющей образовательную деятельность, не подлежат обмену на аттестаты, образцы которых устанавливаются Министерством просвещения Российской Федерации.</w:t>
      </w:r>
    </w:p>
    <w:p w:rsidR="00C159A5" w:rsidRPr="00C159A5" w:rsidRDefault="00F80CE8" w:rsidP="00C159A5">
      <w:pPr>
        <w:spacing w:after="0" w:line="240" w:lineRule="auto"/>
        <w:jc w:val="both"/>
        <w:rPr>
          <w:rFonts w:ascii="Times New Roman" w:hAnsi="Times New Roman" w:cs="Times New Roman"/>
          <w:color w:val="000000" w:themeColor="text1"/>
          <w:sz w:val="24"/>
          <w:szCs w:val="24"/>
        </w:rPr>
      </w:pPr>
      <w:hyperlink r:id="rId31" w:anchor="/document/99/902389617/XA00MCK2NR/" w:history="1">
        <w:r w:rsidR="00C159A5" w:rsidRPr="00C159A5">
          <w:rPr>
            <w:rStyle w:val="a3"/>
            <w:rFonts w:ascii="Times New Roman" w:hAnsi="Times New Roman" w:cs="Times New Roman"/>
            <w:color w:val="000000" w:themeColor="text1"/>
            <w:sz w:val="24"/>
            <w:szCs w:val="24"/>
            <w:u w:val="none"/>
          </w:rPr>
          <w:t>Часть 4 статьи 60 Федерального закона от 29 декабря 2012 г. № 273-ФЗ "Об образовании в Российской Федерации"</w:t>
        </w:r>
      </w:hyperlink>
      <w:r w:rsidR="00C159A5" w:rsidRPr="00C159A5">
        <w:rPr>
          <w:rFonts w:ascii="Times New Roman" w:hAnsi="Times New Roman" w:cs="Times New Roman"/>
          <w:color w:val="000000" w:themeColor="text1"/>
          <w:sz w:val="24"/>
          <w:szCs w:val="24"/>
        </w:rPr>
        <w:t> (Собрание законодательства Российской Федерации, 2012, № 53, ст.7598; 2009, № 30, ст.4134).</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31. Лицам, указанным в </w:t>
      </w:r>
      <w:hyperlink r:id="rId32" w:anchor="/document/99/566006437/XA00M4E2MK/" w:tgtFrame="_self" w:history="1">
        <w:r w:rsidRPr="00C159A5">
          <w:rPr>
            <w:rStyle w:val="a3"/>
            <w:rFonts w:ascii="Times New Roman" w:hAnsi="Times New Roman" w:cs="Times New Roman"/>
            <w:color w:val="000000" w:themeColor="text1"/>
            <w:sz w:val="24"/>
            <w:szCs w:val="24"/>
            <w:u w:val="none"/>
          </w:rPr>
          <w:t>пункте 31 Порядка</w:t>
        </w:r>
      </w:hyperlink>
      <w:r w:rsidRPr="00C159A5">
        <w:rPr>
          <w:rFonts w:ascii="Times New Roman" w:hAnsi="Times New Roman" w:cs="Times New Roman"/>
          <w:color w:val="000000" w:themeColor="text1"/>
          <w:sz w:val="24"/>
          <w:szCs w:val="24"/>
        </w:rPr>
        <w:t>, выдаются следующие дубликаты аттестатов:</w:t>
      </w:r>
      <w:r w:rsidRPr="00C159A5">
        <w:rPr>
          <w:rFonts w:ascii="Times New Roman" w:hAnsi="Times New Roman" w:cs="Times New Roman"/>
          <w:color w:val="000000" w:themeColor="text1"/>
          <w:sz w:val="24"/>
          <w:szCs w:val="24"/>
        </w:rPr>
        <w:br/>
        <w:t>завершившим освоение образовательных программ базового общего среднего образования - дубликат аттестата об основном общем образовании или дубликат аттестата об основном общем образовании с отличием;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завершившим освоение образовательных программ полного общего среднего образования - дубликат аттестата о среднем общем образовании или дубликат аттестата о среднем общем образовании с отличием.</w:t>
      </w:r>
    </w:p>
    <w:p w:rsidR="00C159A5" w:rsidRPr="00C159A5" w:rsidRDefault="00C159A5" w:rsidP="00C159A5">
      <w:pPr>
        <w:spacing w:after="0" w:line="240" w:lineRule="auto"/>
        <w:jc w:val="both"/>
        <w:rPr>
          <w:rFonts w:ascii="Times New Roman" w:hAnsi="Times New Roman" w:cs="Times New Roman"/>
          <w:color w:val="000000" w:themeColor="text1"/>
          <w:sz w:val="24"/>
          <w:szCs w:val="24"/>
        </w:rPr>
      </w:pPr>
      <w:r w:rsidRPr="00C159A5">
        <w:rPr>
          <w:rFonts w:ascii="Times New Roman" w:hAnsi="Times New Roman" w:cs="Times New Roman"/>
          <w:color w:val="000000" w:themeColor="text1"/>
          <w:sz w:val="24"/>
          <w:szCs w:val="24"/>
        </w:rPr>
        <w:t>32. Бланки дубликатов соответствующих аттестатов и приложений к ним, выдаваемых лицам, указанным в </w:t>
      </w:r>
      <w:hyperlink r:id="rId33" w:anchor="/document/99/566006437/XA00M4E2MK/" w:tgtFrame="_self" w:history="1">
        <w:r w:rsidRPr="00C159A5">
          <w:rPr>
            <w:rStyle w:val="a3"/>
            <w:rFonts w:ascii="Times New Roman" w:hAnsi="Times New Roman" w:cs="Times New Roman"/>
            <w:color w:val="000000" w:themeColor="text1"/>
            <w:sz w:val="24"/>
            <w:szCs w:val="24"/>
            <w:u w:val="none"/>
          </w:rPr>
          <w:t>пункте 31 Порядка</w:t>
        </w:r>
      </w:hyperlink>
      <w:r w:rsidRPr="00C159A5">
        <w:rPr>
          <w:rFonts w:ascii="Times New Roman" w:hAnsi="Times New Roman" w:cs="Times New Roman"/>
          <w:color w:val="000000" w:themeColor="text1"/>
          <w:sz w:val="24"/>
          <w:szCs w:val="24"/>
        </w:rPr>
        <w:t>, заполняются в соответствии с Порядком с учетом положений, установленных </w:t>
      </w:r>
      <w:hyperlink r:id="rId34" w:anchor="/document/99/566006437/XA00MBI2ND/" w:tgtFrame="_self" w:history="1">
        <w:r w:rsidRPr="00C159A5">
          <w:rPr>
            <w:rStyle w:val="a3"/>
            <w:rFonts w:ascii="Times New Roman" w:hAnsi="Times New Roman" w:cs="Times New Roman"/>
            <w:color w:val="000000" w:themeColor="text1"/>
            <w:sz w:val="24"/>
            <w:szCs w:val="24"/>
            <w:u w:val="none"/>
          </w:rPr>
          <w:t>пунктами 35</w:t>
        </w:r>
      </w:hyperlink>
      <w:r w:rsidRPr="00C159A5">
        <w:rPr>
          <w:rFonts w:ascii="Times New Roman" w:hAnsi="Times New Roman" w:cs="Times New Roman"/>
          <w:color w:val="000000" w:themeColor="text1"/>
          <w:sz w:val="24"/>
          <w:szCs w:val="24"/>
        </w:rPr>
        <w:t>-</w:t>
      </w:r>
      <w:hyperlink r:id="rId35" w:anchor="/document/99/566006437/XA00M2M2MA/" w:tgtFrame="_self" w:history="1">
        <w:r w:rsidRPr="00C159A5">
          <w:rPr>
            <w:rStyle w:val="a3"/>
            <w:rFonts w:ascii="Times New Roman" w:hAnsi="Times New Roman" w:cs="Times New Roman"/>
            <w:color w:val="000000" w:themeColor="text1"/>
            <w:sz w:val="24"/>
            <w:szCs w:val="24"/>
            <w:u w:val="none"/>
          </w:rPr>
          <w:t>36 Порядка</w:t>
        </w:r>
      </w:hyperlink>
      <w:r w:rsidRPr="00C159A5">
        <w:rPr>
          <w:rFonts w:ascii="Times New Roman" w:hAnsi="Times New Roman" w:cs="Times New Roman"/>
          <w:color w:val="000000" w:themeColor="text1"/>
          <w:sz w:val="24"/>
          <w:szCs w:val="24"/>
        </w:rPr>
        <w:t>.</w:t>
      </w:r>
    </w:p>
    <w:p w:rsidR="00CE5F66" w:rsidRPr="00C159A5" w:rsidRDefault="00CE5F66" w:rsidP="00C159A5">
      <w:pPr>
        <w:pStyle w:val="af0"/>
        <w:jc w:val="both"/>
        <w:rPr>
          <w:rFonts w:ascii="Times New Roman" w:hAnsi="Times New Roman" w:cs="Times New Roman"/>
          <w:color w:val="000000" w:themeColor="text1"/>
          <w:sz w:val="24"/>
          <w:szCs w:val="24"/>
        </w:rPr>
      </w:pPr>
    </w:p>
    <w:p w:rsidR="00164FC0" w:rsidRPr="00C159A5" w:rsidRDefault="00164FC0" w:rsidP="00C159A5">
      <w:pPr>
        <w:pStyle w:val="af0"/>
        <w:jc w:val="both"/>
        <w:rPr>
          <w:rFonts w:ascii="Times New Roman" w:hAnsi="Times New Roman" w:cs="Times New Roman"/>
          <w:vanish/>
          <w:color w:val="000000" w:themeColor="text1"/>
          <w:sz w:val="24"/>
          <w:szCs w:val="24"/>
        </w:rPr>
      </w:pPr>
    </w:p>
    <w:p w:rsidR="00164FC0" w:rsidRPr="00C159A5" w:rsidRDefault="00164FC0" w:rsidP="00C159A5">
      <w:pPr>
        <w:pStyle w:val="af0"/>
        <w:jc w:val="both"/>
        <w:rPr>
          <w:rFonts w:ascii="Times New Roman" w:hAnsi="Times New Roman" w:cs="Times New Roman"/>
          <w:vanish/>
          <w:color w:val="000000" w:themeColor="text1"/>
          <w:sz w:val="24"/>
          <w:szCs w:val="24"/>
        </w:rPr>
      </w:pPr>
    </w:p>
    <w:sectPr w:rsidR="00164FC0" w:rsidRPr="00C159A5" w:rsidSect="00B91758">
      <w:headerReference w:type="default" r:id="rId36"/>
      <w:footerReference w:type="default" r:id="rId3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0CE8" w:rsidRDefault="00F80CE8" w:rsidP="00F50856">
      <w:pPr>
        <w:spacing w:after="0" w:line="240" w:lineRule="auto"/>
      </w:pPr>
      <w:r>
        <w:separator/>
      </w:r>
    </w:p>
  </w:endnote>
  <w:endnote w:type="continuationSeparator" w:id="0">
    <w:p w:rsidR="00F80CE8" w:rsidRDefault="00F80CE8" w:rsidP="00F50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475326"/>
      <w:docPartObj>
        <w:docPartGallery w:val="Page Numbers (Bottom of Page)"/>
        <w:docPartUnique/>
      </w:docPartObj>
    </w:sdtPr>
    <w:sdtEndPr/>
    <w:sdtContent>
      <w:p w:rsidR="00196942" w:rsidRDefault="0073330D">
        <w:pPr>
          <w:pStyle w:val="ae"/>
          <w:jc w:val="right"/>
        </w:pPr>
        <w:r>
          <w:fldChar w:fldCharType="begin"/>
        </w:r>
        <w:r w:rsidR="00F70D66">
          <w:instrText xml:space="preserve"> PAGE   \* MERGEFORMAT </w:instrText>
        </w:r>
        <w:r>
          <w:fldChar w:fldCharType="separate"/>
        </w:r>
        <w:r w:rsidR="00FC2F2C">
          <w:rPr>
            <w:noProof/>
          </w:rPr>
          <w:t>2</w:t>
        </w:r>
        <w:r>
          <w:rPr>
            <w:noProof/>
          </w:rPr>
          <w:fldChar w:fldCharType="end"/>
        </w:r>
      </w:p>
    </w:sdtContent>
  </w:sdt>
  <w:p w:rsidR="00196942" w:rsidRDefault="0019694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0CE8" w:rsidRDefault="00F80CE8" w:rsidP="00F50856">
      <w:pPr>
        <w:spacing w:after="0" w:line="240" w:lineRule="auto"/>
      </w:pPr>
      <w:r>
        <w:separator/>
      </w:r>
    </w:p>
  </w:footnote>
  <w:footnote w:type="continuationSeparator" w:id="0">
    <w:p w:rsidR="00F80CE8" w:rsidRDefault="00F80CE8" w:rsidP="00F508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rPr>
      <w:alias w:val="Заголовок"/>
      <w:id w:val="77738743"/>
      <w:placeholder>
        <w:docPart w:val="7B0A3123F6BE47278614984D18B4406A"/>
      </w:placeholder>
      <w:dataBinding w:prefixMappings="xmlns:ns0='http://schemas.openxmlformats.org/package/2006/metadata/core-properties' xmlns:ns1='http://purl.org/dc/elements/1.1/'" w:xpath="/ns0:coreProperties[1]/ns1:title[1]" w:storeItemID="{6C3C8BC8-F283-45AE-878A-BAB7291924A1}"/>
      <w:text/>
    </w:sdtPr>
    <w:sdtEndPr/>
    <w:sdtContent>
      <w:p w:rsidR="00196942" w:rsidRPr="00795234" w:rsidRDefault="00196942">
        <w:pPr>
          <w:pStyle w:val="ac"/>
          <w:pBdr>
            <w:bottom w:val="thickThinSmallGap" w:sz="24" w:space="1" w:color="622423" w:themeColor="accent2" w:themeShade="7F"/>
          </w:pBdr>
          <w:jc w:val="center"/>
          <w:rPr>
            <w:rFonts w:asciiTheme="majorHAnsi" w:eastAsiaTheme="majorEastAsia" w:hAnsiTheme="majorHAnsi" w:cstheme="majorBidi"/>
          </w:rPr>
        </w:pPr>
        <w:r w:rsidRPr="00795234">
          <w:rPr>
            <w:rFonts w:asciiTheme="majorHAnsi" w:eastAsiaTheme="majorEastAsia" w:hAnsiTheme="majorHAnsi" w:cstheme="majorBidi"/>
            <w:color w:val="7F7F7F" w:themeColor="text1" w:themeTint="80"/>
          </w:rPr>
          <w:t xml:space="preserve">Муниципальное </w:t>
        </w:r>
        <w:r w:rsidR="00795234" w:rsidRPr="00795234">
          <w:rPr>
            <w:rFonts w:asciiTheme="majorHAnsi" w:eastAsiaTheme="majorEastAsia" w:hAnsiTheme="majorHAnsi" w:cstheme="majorBidi"/>
            <w:color w:val="7F7F7F" w:themeColor="text1" w:themeTint="80"/>
          </w:rPr>
          <w:t xml:space="preserve"> бюджетное </w:t>
        </w:r>
        <w:r w:rsidRPr="00795234">
          <w:rPr>
            <w:rFonts w:asciiTheme="majorHAnsi" w:eastAsiaTheme="majorEastAsia" w:hAnsiTheme="majorHAnsi" w:cstheme="majorBidi"/>
            <w:color w:val="7F7F7F" w:themeColor="text1" w:themeTint="80"/>
          </w:rPr>
          <w:t>общеобраз</w:t>
        </w:r>
        <w:r w:rsidR="001D502A">
          <w:rPr>
            <w:rFonts w:asciiTheme="majorHAnsi" w:eastAsiaTheme="majorEastAsia" w:hAnsiTheme="majorHAnsi" w:cstheme="majorBidi"/>
            <w:color w:val="7F7F7F" w:themeColor="text1" w:themeTint="80"/>
          </w:rPr>
          <w:t>овательное учреждение лицей №2       Бугульм</w:t>
        </w:r>
        <w:r w:rsidR="00DB6107">
          <w:rPr>
            <w:rFonts w:asciiTheme="majorHAnsi" w:eastAsiaTheme="majorEastAsia" w:hAnsiTheme="majorHAnsi" w:cstheme="majorBidi"/>
            <w:color w:val="7F7F7F" w:themeColor="text1" w:themeTint="80"/>
          </w:rPr>
          <w:t>инского муниципального района Республики Татарстан</w:t>
        </w:r>
      </w:p>
    </w:sdtContent>
  </w:sdt>
  <w:p w:rsidR="00196942" w:rsidRDefault="0019694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56A71"/>
    <w:multiLevelType w:val="multilevel"/>
    <w:tmpl w:val="792894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A53579"/>
    <w:multiLevelType w:val="multilevel"/>
    <w:tmpl w:val="61209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6602A9"/>
    <w:multiLevelType w:val="multilevel"/>
    <w:tmpl w:val="753AB300"/>
    <w:lvl w:ilvl="0">
      <w:start w:val="5"/>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19201491"/>
    <w:multiLevelType w:val="hybridMultilevel"/>
    <w:tmpl w:val="338293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5D60E9"/>
    <w:multiLevelType w:val="multilevel"/>
    <w:tmpl w:val="36D4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702D2E"/>
    <w:multiLevelType w:val="multilevel"/>
    <w:tmpl w:val="F7FE69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1A5C66"/>
    <w:multiLevelType w:val="hybridMultilevel"/>
    <w:tmpl w:val="DD76ADE6"/>
    <w:lvl w:ilvl="0" w:tplc="04190003">
      <w:start w:val="1"/>
      <w:numFmt w:val="bullet"/>
      <w:lvlText w:val="o"/>
      <w:lvlJc w:val="left"/>
      <w:pPr>
        <w:tabs>
          <w:tab w:val="num" w:pos="1440"/>
        </w:tabs>
        <w:ind w:left="144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27EF2FDC"/>
    <w:multiLevelType w:val="multilevel"/>
    <w:tmpl w:val="9558E6A0"/>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02243CB"/>
    <w:multiLevelType w:val="hybridMultilevel"/>
    <w:tmpl w:val="F98887BA"/>
    <w:lvl w:ilvl="0" w:tplc="04190001">
      <w:start w:val="1"/>
      <w:numFmt w:val="bullet"/>
      <w:lvlText w:val=""/>
      <w:lvlJc w:val="left"/>
      <w:pPr>
        <w:ind w:left="1484" w:hanging="360"/>
      </w:pPr>
      <w:rPr>
        <w:rFonts w:ascii="Symbol" w:hAnsi="Symbol" w:hint="default"/>
      </w:rPr>
    </w:lvl>
    <w:lvl w:ilvl="1" w:tplc="04190003" w:tentative="1">
      <w:start w:val="1"/>
      <w:numFmt w:val="bullet"/>
      <w:lvlText w:val="o"/>
      <w:lvlJc w:val="left"/>
      <w:pPr>
        <w:ind w:left="2204" w:hanging="360"/>
      </w:pPr>
      <w:rPr>
        <w:rFonts w:ascii="Courier New" w:hAnsi="Courier New" w:cs="Courier New" w:hint="default"/>
      </w:rPr>
    </w:lvl>
    <w:lvl w:ilvl="2" w:tplc="04190005" w:tentative="1">
      <w:start w:val="1"/>
      <w:numFmt w:val="bullet"/>
      <w:lvlText w:val=""/>
      <w:lvlJc w:val="left"/>
      <w:pPr>
        <w:ind w:left="2924" w:hanging="360"/>
      </w:pPr>
      <w:rPr>
        <w:rFonts w:ascii="Wingdings" w:hAnsi="Wingdings" w:hint="default"/>
      </w:rPr>
    </w:lvl>
    <w:lvl w:ilvl="3" w:tplc="04190001" w:tentative="1">
      <w:start w:val="1"/>
      <w:numFmt w:val="bullet"/>
      <w:lvlText w:val=""/>
      <w:lvlJc w:val="left"/>
      <w:pPr>
        <w:ind w:left="3644" w:hanging="360"/>
      </w:pPr>
      <w:rPr>
        <w:rFonts w:ascii="Symbol" w:hAnsi="Symbol" w:hint="default"/>
      </w:rPr>
    </w:lvl>
    <w:lvl w:ilvl="4" w:tplc="04190003" w:tentative="1">
      <w:start w:val="1"/>
      <w:numFmt w:val="bullet"/>
      <w:lvlText w:val="o"/>
      <w:lvlJc w:val="left"/>
      <w:pPr>
        <w:ind w:left="4364" w:hanging="360"/>
      </w:pPr>
      <w:rPr>
        <w:rFonts w:ascii="Courier New" w:hAnsi="Courier New" w:cs="Courier New" w:hint="default"/>
      </w:rPr>
    </w:lvl>
    <w:lvl w:ilvl="5" w:tplc="04190005" w:tentative="1">
      <w:start w:val="1"/>
      <w:numFmt w:val="bullet"/>
      <w:lvlText w:val=""/>
      <w:lvlJc w:val="left"/>
      <w:pPr>
        <w:ind w:left="5084" w:hanging="360"/>
      </w:pPr>
      <w:rPr>
        <w:rFonts w:ascii="Wingdings" w:hAnsi="Wingdings" w:hint="default"/>
      </w:rPr>
    </w:lvl>
    <w:lvl w:ilvl="6" w:tplc="04190001" w:tentative="1">
      <w:start w:val="1"/>
      <w:numFmt w:val="bullet"/>
      <w:lvlText w:val=""/>
      <w:lvlJc w:val="left"/>
      <w:pPr>
        <w:ind w:left="5804" w:hanging="360"/>
      </w:pPr>
      <w:rPr>
        <w:rFonts w:ascii="Symbol" w:hAnsi="Symbol" w:hint="default"/>
      </w:rPr>
    </w:lvl>
    <w:lvl w:ilvl="7" w:tplc="04190003" w:tentative="1">
      <w:start w:val="1"/>
      <w:numFmt w:val="bullet"/>
      <w:lvlText w:val="o"/>
      <w:lvlJc w:val="left"/>
      <w:pPr>
        <w:ind w:left="6524" w:hanging="360"/>
      </w:pPr>
      <w:rPr>
        <w:rFonts w:ascii="Courier New" w:hAnsi="Courier New" w:cs="Courier New" w:hint="default"/>
      </w:rPr>
    </w:lvl>
    <w:lvl w:ilvl="8" w:tplc="04190005" w:tentative="1">
      <w:start w:val="1"/>
      <w:numFmt w:val="bullet"/>
      <w:lvlText w:val=""/>
      <w:lvlJc w:val="left"/>
      <w:pPr>
        <w:ind w:left="7244" w:hanging="360"/>
      </w:pPr>
      <w:rPr>
        <w:rFonts w:ascii="Wingdings" w:hAnsi="Wingdings" w:hint="default"/>
      </w:rPr>
    </w:lvl>
  </w:abstractNum>
  <w:abstractNum w:abstractNumId="9" w15:restartNumberingAfterBreak="0">
    <w:nsid w:val="3480615B"/>
    <w:multiLevelType w:val="hybridMultilevel"/>
    <w:tmpl w:val="368C1C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48C1E14"/>
    <w:multiLevelType w:val="multilevel"/>
    <w:tmpl w:val="531CE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BE667B"/>
    <w:multiLevelType w:val="singleLevel"/>
    <w:tmpl w:val="A4B2C536"/>
    <w:lvl w:ilvl="0">
      <w:start w:val="1"/>
      <w:numFmt w:val="bullet"/>
      <w:lvlText w:val="-"/>
      <w:lvlJc w:val="left"/>
      <w:pPr>
        <w:tabs>
          <w:tab w:val="num" w:pos="900"/>
        </w:tabs>
        <w:ind w:left="900" w:hanging="360"/>
      </w:pPr>
      <w:rPr>
        <w:rFonts w:hint="default"/>
      </w:rPr>
    </w:lvl>
  </w:abstractNum>
  <w:abstractNum w:abstractNumId="12" w15:restartNumberingAfterBreak="0">
    <w:nsid w:val="3A754BF2"/>
    <w:multiLevelType w:val="hybridMultilevel"/>
    <w:tmpl w:val="861676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0485461"/>
    <w:multiLevelType w:val="multilevel"/>
    <w:tmpl w:val="9516D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241017"/>
    <w:multiLevelType w:val="hybridMultilevel"/>
    <w:tmpl w:val="382EC8FE"/>
    <w:lvl w:ilvl="0" w:tplc="04190001">
      <w:start w:val="1"/>
      <w:numFmt w:val="bullet"/>
      <w:lvlText w:val=""/>
      <w:lvlJc w:val="left"/>
      <w:pPr>
        <w:ind w:left="870" w:hanging="360"/>
      </w:pPr>
      <w:rPr>
        <w:rFonts w:ascii="Symbol" w:hAnsi="Symbol"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15" w15:restartNumberingAfterBreak="0">
    <w:nsid w:val="4A3767E4"/>
    <w:multiLevelType w:val="multilevel"/>
    <w:tmpl w:val="EE7EF858"/>
    <w:lvl w:ilvl="0">
      <w:start w:val="1"/>
      <w:numFmt w:val="upperRoman"/>
      <w:lvlText w:val="%1."/>
      <w:lvlJc w:val="left"/>
      <w:pPr>
        <w:tabs>
          <w:tab w:val="num" w:pos="1260"/>
        </w:tabs>
        <w:ind w:left="1260" w:hanging="720"/>
      </w:pPr>
      <w:rPr>
        <w:rFonts w:hint="default"/>
      </w:rPr>
    </w:lvl>
    <w:lvl w:ilvl="1">
      <w:start w:val="3"/>
      <w:numFmt w:val="decimal"/>
      <w:isLgl/>
      <w:lvlText w:val="%1.%2."/>
      <w:lvlJc w:val="left"/>
      <w:pPr>
        <w:tabs>
          <w:tab w:val="num" w:pos="960"/>
        </w:tabs>
        <w:ind w:left="960" w:hanging="420"/>
      </w:pPr>
      <w:rPr>
        <w:rFonts w:hint="default"/>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16" w15:restartNumberingAfterBreak="0">
    <w:nsid w:val="4FD1530D"/>
    <w:multiLevelType w:val="hybridMultilevel"/>
    <w:tmpl w:val="D966A1E2"/>
    <w:lvl w:ilvl="0" w:tplc="0DB63A2A">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5DE44C36"/>
    <w:multiLevelType w:val="multilevel"/>
    <w:tmpl w:val="0CC2B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882055"/>
    <w:multiLevelType w:val="hybridMultilevel"/>
    <w:tmpl w:val="1EEEDFAC"/>
    <w:lvl w:ilvl="0" w:tplc="0419000F">
      <w:start w:val="1"/>
      <w:numFmt w:val="decimal"/>
      <w:lvlText w:val="%1."/>
      <w:lvlJc w:val="left"/>
      <w:pPr>
        <w:tabs>
          <w:tab w:val="num" w:pos="720"/>
        </w:tabs>
        <w:ind w:left="720" w:hanging="360"/>
      </w:pPr>
    </w:lvl>
    <w:lvl w:ilvl="1" w:tplc="0419000D">
      <w:start w:val="1"/>
      <w:numFmt w:val="bullet"/>
      <w:lvlText w:val=""/>
      <w:lvlJc w:val="left"/>
      <w:pPr>
        <w:tabs>
          <w:tab w:val="num" w:pos="1440"/>
        </w:tabs>
        <w:ind w:left="1440" w:hanging="360"/>
      </w:pPr>
      <w:rPr>
        <w:rFonts w:ascii="Wingdings" w:hAnsi="Wingdings"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60CC489B"/>
    <w:multiLevelType w:val="hybridMultilevel"/>
    <w:tmpl w:val="D966A1E2"/>
    <w:lvl w:ilvl="0" w:tplc="0DB63A2A">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15:restartNumberingAfterBreak="0">
    <w:nsid w:val="666868D3"/>
    <w:multiLevelType w:val="hybridMultilevel"/>
    <w:tmpl w:val="5FD4DADE"/>
    <w:lvl w:ilvl="0" w:tplc="04190001">
      <w:start w:val="1"/>
      <w:numFmt w:val="bullet"/>
      <w:lvlText w:val=""/>
      <w:lvlJc w:val="left"/>
      <w:pPr>
        <w:tabs>
          <w:tab w:val="num" w:pos="1440"/>
        </w:tabs>
        <w:ind w:left="1440" w:hanging="360"/>
      </w:pPr>
      <w:rPr>
        <w:rFonts w:ascii="Symbol" w:hAnsi="Symbol" w:hint="default"/>
      </w:rPr>
    </w:lvl>
    <w:lvl w:ilvl="1" w:tplc="EA1CE346">
      <w:start w:val="2003"/>
      <w:numFmt w:val="bullet"/>
      <w:lvlText w:val="-"/>
      <w:lvlJc w:val="left"/>
      <w:pPr>
        <w:tabs>
          <w:tab w:val="num" w:pos="2580"/>
        </w:tabs>
        <w:ind w:left="2580" w:hanging="78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15:restartNumberingAfterBreak="0">
    <w:nsid w:val="6EB571EB"/>
    <w:multiLevelType w:val="hybridMultilevel"/>
    <w:tmpl w:val="3EF00520"/>
    <w:lvl w:ilvl="0" w:tplc="0DB63A2A">
      <w:start w:val="1"/>
      <w:numFmt w:val="decimal"/>
      <w:lvlText w:val="%1."/>
      <w:lvlJc w:val="left"/>
      <w:pPr>
        <w:tabs>
          <w:tab w:val="num" w:pos="360"/>
        </w:tabs>
        <w:ind w:left="360" w:hanging="360"/>
      </w:pPr>
    </w:lvl>
    <w:lvl w:ilvl="1" w:tplc="04190007">
      <w:start w:val="1"/>
      <w:numFmt w:val="bullet"/>
      <w:lvlText w:val=""/>
      <w:lvlJc w:val="left"/>
      <w:pPr>
        <w:tabs>
          <w:tab w:val="num" w:pos="1080"/>
        </w:tabs>
        <w:ind w:left="1080" w:hanging="360"/>
      </w:pPr>
      <w:rPr>
        <w:rFonts w:ascii="Wingdings" w:hAnsi="Wingdings" w:hint="default"/>
        <w:sz w:val="16"/>
      </w:r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2" w15:restartNumberingAfterBreak="0">
    <w:nsid w:val="7010558E"/>
    <w:multiLevelType w:val="hybridMultilevel"/>
    <w:tmpl w:val="BD48E98C"/>
    <w:lvl w:ilvl="0" w:tplc="0DB63A2A">
      <w:start w:val="1"/>
      <w:numFmt w:val="decimal"/>
      <w:lvlText w:val="%1."/>
      <w:lvlJc w:val="left"/>
      <w:pPr>
        <w:tabs>
          <w:tab w:val="num" w:pos="720"/>
        </w:tabs>
        <w:ind w:left="720" w:hanging="360"/>
      </w:pPr>
    </w:lvl>
    <w:lvl w:ilvl="1" w:tplc="EA1CE346">
      <w:start w:val="2003"/>
      <w:numFmt w:val="bullet"/>
      <w:lvlText w:val="-"/>
      <w:lvlJc w:val="left"/>
      <w:pPr>
        <w:tabs>
          <w:tab w:val="num" w:pos="1860"/>
        </w:tabs>
        <w:ind w:left="1860" w:hanging="78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720F6F90"/>
    <w:multiLevelType w:val="multilevel"/>
    <w:tmpl w:val="90F82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3832BC2"/>
    <w:multiLevelType w:val="hybridMultilevel"/>
    <w:tmpl w:val="D89A15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45106B5"/>
    <w:multiLevelType w:val="multilevel"/>
    <w:tmpl w:val="05DC3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AB129C"/>
    <w:multiLevelType w:val="multilevel"/>
    <w:tmpl w:val="25AA58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num>
  <w:num w:numId="2">
    <w:abstractNumId w:val="4"/>
  </w:num>
  <w:num w:numId="3">
    <w:abstractNumId w:val="15"/>
  </w:num>
  <w:num w:numId="4">
    <w:abstractNumId w:val="11"/>
  </w:num>
  <w:num w:numId="5">
    <w:abstractNumId w:val="1"/>
  </w:num>
  <w:num w:numId="6">
    <w:abstractNumId w:val="10"/>
  </w:num>
  <w:num w:numId="7">
    <w:abstractNumId w:val="5"/>
  </w:num>
  <w:num w:numId="8">
    <w:abstractNumId w:val="26"/>
  </w:num>
  <w:num w:numId="9">
    <w:abstractNumId w:val="17"/>
  </w:num>
  <w:num w:numId="10">
    <w:abstractNumId w:val="23"/>
  </w:num>
  <w:num w:numId="11">
    <w:abstractNumId w:val="13"/>
  </w:num>
  <w:num w:numId="12">
    <w:abstractNumId w:val="0"/>
  </w:num>
  <w:num w:numId="13">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21"/>
  </w:num>
  <w:num w:numId="21">
    <w:abstractNumId w:val="18"/>
  </w:num>
  <w:num w:numId="22">
    <w:abstractNumId w:val="16"/>
  </w:num>
  <w:num w:numId="23">
    <w:abstractNumId w:val="9"/>
  </w:num>
  <w:num w:numId="24">
    <w:abstractNumId w:val="8"/>
  </w:num>
  <w:num w:numId="25">
    <w:abstractNumId w:val="3"/>
  </w:num>
  <w:num w:numId="26">
    <w:abstractNumId w:val="7"/>
  </w:num>
  <w:num w:numId="27">
    <w:abstractNumId w:val="2"/>
  </w:num>
  <w:num w:numId="28">
    <w:abstractNumId w:val="19"/>
  </w:num>
  <w:num w:numId="29">
    <w:abstractNumId w:val="14"/>
  </w:num>
  <w:num w:numId="30">
    <w:abstractNumId w:val="12"/>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864"/>
    <w:rsid w:val="00003DEA"/>
    <w:rsid w:val="000C7556"/>
    <w:rsid w:val="000E282D"/>
    <w:rsid w:val="00127A78"/>
    <w:rsid w:val="00154E98"/>
    <w:rsid w:val="00164FC0"/>
    <w:rsid w:val="00173101"/>
    <w:rsid w:val="00196942"/>
    <w:rsid w:val="001D502A"/>
    <w:rsid w:val="001D72A6"/>
    <w:rsid w:val="00221D27"/>
    <w:rsid w:val="00254CDE"/>
    <w:rsid w:val="002A7285"/>
    <w:rsid w:val="002B1762"/>
    <w:rsid w:val="00321904"/>
    <w:rsid w:val="00360B2C"/>
    <w:rsid w:val="003826A1"/>
    <w:rsid w:val="00383D9C"/>
    <w:rsid w:val="0039682B"/>
    <w:rsid w:val="003971A7"/>
    <w:rsid w:val="003C2E5B"/>
    <w:rsid w:val="004146BF"/>
    <w:rsid w:val="00415767"/>
    <w:rsid w:val="00442536"/>
    <w:rsid w:val="004509DA"/>
    <w:rsid w:val="004804AC"/>
    <w:rsid w:val="004A5216"/>
    <w:rsid w:val="0050387B"/>
    <w:rsid w:val="00514D27"/>
    <w:rsid w:val="00546607"/>
    <w:rsid w:val="00552DCC"/>
    <w:rsid w:val="0056214C"/>
    <w:rsid w:val="00595E87"/>
    <w:rsid w:val="005C21AA"/>
    <w:rsid w:val="005E38C0"/>
    <w:rsid w:val="006E04CF"/>
    <w:rsid w:val="00714EBF"/>
    <w:rsid w:val="00721864"/>
    <w:rsid w:val="00722084"/>
    <w:rsid w:val="0073330D"/>
    <w:rsid w:val="007455FA"/>
    <w:rsid w:val="00785160"/>
    <w:rsid w:val="00795234"/>
    <w:rsid w:val="007B450C"/>
    <w:rsid w:val="007B7E67"/>
    <w:rsid w:val="007D6219"/>
    <w:rsid w:val="00825EFC"/>
    <w:rsid w:val="00855E65"/>
    <w:rsid w:val="008656D8"/>
    <w:rsid w:val="00895C60"/>
    <w:rsid w:val="008E1E8B"/>
    <w:rsid w:val="009D7593"/>
    <w:rsid w:val="00A57524"/>
    <w:rsid w:val="00AF51D8"/>
    <w:rsid w:val="00B0040F"/>
    <w:rsid w:val="00B160C6"/>
    <w:rsid w:val="00B16FCD"/>
    <w:rsid w:val="00B64A4B"/>
    <w:rsid w:val="00B811A4"/>
    <w:rsid w:val="00B91758"/>
    <w:rsid w:val="00C159A5"/>
    <w:rsid w:val="00C420E7"/>
    <w:rsid w:val="00C80143"/>
    <w:rsid w:val="00CC7224"/>
    <w:rsid w:val="00CD5AB1"/>
    <w:rsid w:val="00CE5F66"/>
    <w:rsid w:val="00D123B8"/>
    <w:rsid w:val="00D15FEC"/>
    <w:rsid w:val="00D21C0B"/>
    <w:rsid w:val="00DB6107"/>
    <w:rsid w:val="00E01E96"/>
    <w:rsid w:val="00E408B1"/>
    <w:rsid w:val="00E666C5"/>
    <w:rsid w:val="00F34CE8"/>
    <w:rsid w:val="00F46664"/>
    <w:rsid w:val="00F50856"/>
    <w:rsid w:val="00F5743A"/>
    <w:rsid w:val="00F614E6"/>
    <w:rsid w:val="00F66ACF"/>
    <w:rsid w:val="00F70927"/>
    <w:rsid w:val="00F70D66"/>
    <w:rsid w:val="00F80CE8"/>
    <w:rsid w:val="00F80D37"/>
    <w:rsid w:val="00F950D3"/>
    <w:rsid w:val="00FC2F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CAECE5-7506-4878-8318-D3E2DE612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758"/>
  </w:style>
  <w:style w:type="paragraph" w:styleId="1">
    <w:name w:val="heading 1"/>
    <w:basedOn w:val="a"/>
    <w:link w:val="10"/>
    <w:uiPriority w:val="9"/>
    <w:qFormat/>
    <w:rsid w:val="00F34CE8"/>
    <w:pPr>
      <w:spacing w:before="100" w:beforeAutospacing="1" w:after="100" w:afterAutospacing="1" w:line="240" w:lineRule="auto"/>
      <w:outlineLvl w:val="0"/>
    </w:pPr>
    <w:rPr>
      <w:rFonts w:ascii="Times New Roman" w:eastAsia="Times New Roman" w:hAnsi="Times New Roman" w:cs="Times New Roman"/>
      <w:b/>
      <w:bCs/>
      <w:kern w:val="36"/>
      <w:sz w:val="24"/>
      <w:szCs w:val="24"/>
      <w:lang w:eastAsia="ru-RU"/>
    </w:rPr>
  </w:style>
  <w:style w:type="paragraph" w:styleId="2">
    <w:name w:val="heading 2"/>
    <w:basedOn w:val="a"/>
    <w:next w:val="a"/>
    <w:link w:val="20"/>
    <w:uiPriority w:val="9"/>
    <w:semiHidden/>
    <w:unhideWhenUsed/>
    <w:qFormat/>
    <w:rsid w:val="00164FC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164FC0"/>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164FC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21864"/>
    <w:rPr>
      <w:color w:val="498BC1"/>
      <w:u w:val="single"/>
    </w:rPr>
  </w:style>
  <w:style w:type="paragraph" w:styleId="a4">
    <w:name w:val="Normal (Web)"/>
    <w:basedOn w:val="a"/>
    <w:unhideWhenUsed/>
    <w:rsid w:val="00721864"/>
    <w:pPr>
      <w:spacing w:before="150" w:after="0" w:line="312"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721864"/>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721864"/>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721864"/>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721864"/>
    <w:rPr>
      <w:rFonts w:ascii="Arial" w:eastAsia="Times New Roman" w:hAnsi="Arial" w:cs="Arial"/>
      <w:vanish/>
      <w:sz w:val="16"/>
      <w:szCs w:val="16"/>
      <w:lang w:eastAsia="ru-RU"/>
    </w:rPr>
  </w:style>
  <w:style w:type="paragraph" w:styleId="a5">
    <w:name w:val="Balloon Text"/>
    <w:basedOn w:val="a"/>
    <w:link w:val="a6"/>
    <w:uiPriority w:val="99"/>
    <w:semiHidden/>
    <w:unhideWhenUsed/>
    <w:rsid w:val="0072186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21864"/>
    <w:rPr>
      <w:rFonts w:ascii="Tahoma" w:hAnsi="Tahoma" w:cs="Tahoma"/>
      <w:sz w:val="16"/>
      <w:szCs w:val="16"/>
    </w:rPr>
  </w:style>
  <w:style w:type="paragraph" w:styleId="a7">
    <w:name w:val="Body Text Indent"/>
    <w:basedOn w:val="a"/>
    <w:link w:val="a8"/>
    <w:rsid w:val="00F34CE8"/>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0"/>
    <w:link w:val="a7"/>
    <w:rsid w:val="00F34CE8"/>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34CE8"/>
    <w:rPr>
      <w:rFonts w:ascii="Times New Roman" w:eastAsia="Times New Roman" w:hAnsi="Times New Roman" w:cs="Times New Roman"/>
      <w:b/>
      <w:bCs/>
      <w:kern w:val="36"/>
      <w:sz w:val="24"/>
      <w:szCs w:val="24"/>
      <w:lang w:eastAsia="ru-RU"/>
    </w:rPr>
  </w:style>
  <w:style w:type="character" w:customStyle="1" w:styleId="bold1">
    <w:name w:val="bold1"/>
    <w:basedOn w:val="a0"/>
    <w:rsid w:val="00F34CE8"/>
    <w:rPr>
      <w:b/>
      <w:bCs/>
      <w:sz w:val="20"/>
      <w:szCs w:val="20"/>
    </w:rPr>
  </w:style>
  <w:style w:type="table" w:styleId="a9">
    <w:name w:val="Table Grid"/>
    <w:basedOn w:val="a1"/>
    <w:uiPriority w:val="59"/>
    <w:rsid w:val="003971A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0">
    <w:name w:val="Заголовок 4 Знак"/>
    <w:basedOn w:val="a0"/>
    <w:link w:val="4"/>
    <w:uiPriority w:val="9"/>
    <w:semiHidden/>
    <w:rsid w:val="00164FC0"/>
    <w:rPr>
      <w:rFonts w:asciiTheme="majorHAnsi" w:eastAsiaTheme="majorEastAsia" w:hAnsiTheme="majorHAnsi" w:cstheme="majorBidi"/>
      <w:b/>
      <w:bCs/>
      <w:i/>
      <w:iCs/>
      <w:color w:val="4F81BD" w:themeColor="accent1"/>
    </w:rPr>
  </w:style>
  <w:style w:type="paragraph" w:customStyle="1" w:styleId="slk">
    <w:name w:val="slk"/>
    <w:basedOn w:val="a"/>
    <w:rsid w:val="00164F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164FC0"/>
    <w:rPr>
      <w:b/>
      <w:bCs/>
    </w:rPr>
  </w:style>
  <w:style w:type="paragraph" w:customStyle="1" w:styleId="data1">
    <w:name w:val="data1"/>
    <w:basedOn w:val="a"/>
    <w:rsid w:val="00164FC0"/>
    <w:pPr>
      <w:spacing w:before="63" w:after="0" w:line="240" w:lineRule="auto"/>
    </w:pPr>
    <w:rPr>
      <w:rFonts w:ascii="Arial" w:eastAsia="Times New Roman" w:hAnsi="Arial" w:cs="Arial"/>
      <w:color w:val="017CBA"/>
      <w:sz w:val="23"/>
      <w:szCs w:val="23"/>
      <w:lang w:eastAsia="ru-RU"/>
    </w:rPr>
  </w:style>
  <w:style w:type="character" w:customStyle="1" w:styleId="20">
    <w:name w:val="Заголовок 2 Знак"/>
    <w:basedOn w:val="a0"/>
    <w:link w:val="2"/>
    <w:uiPriority w:val="9"/>
    <w:semiHidden/>
    <w:rsid w:val="00164FC0"/>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164FC0"/>
    <w:rPr>
      <w:rFonts w:asciiTheme="majorHAnsi" w:eastAsiaTheme="majorEastAsia" w:hAnsiTheme="majorHAnsi" w:cstheme="majorBidi"/>
      <w:b/>
      <w:bCs/>
      <w:color w:val="4F81BD" w:themeColor="accent1"/>
    </w:rPr>
  </w:style>
  <w:style w:type="paragraph" w:styleId="ab">
    <w:name w:val="List Paragraph"/>
    <w:basedOn w:val="a"/>
    <w:uiPriority w:val="34"/>
    <w:qFormat/>
    <w:rsid w:val="00173101"/>
    <w:pPr>
      <w:ind w:left="720"/>
      <w:contextualSpacing/>
    </w:pPr>
  </w:style>
  <w:style w:type="paragraph" w:styleId="ac">
    <w:name w:val="header"/>
    <w:basedOn w:val="a"/>
    <w:link w:val="ad"/>
    <w:uiPriority w:val="99"/>
    <w:unhideWhenUsed/>
    <w:rsid w:val="00F50856"/>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F50856"/>
  </w:style>
  <w:style w:type="paragraph" w:styleId="ae">
    <w:name w:val="footer"/>
    <w:basedOn w:val="a"/>
    <w:link w:val="af"/>
    <w:uiPriority w:val="99"/>
    <w:unhideWhenUsed/>
    <w:rsid w:val="00F5085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F50856"/>
  </w:style>
  <w:style w:type="paragraph" w:styleId="af0">
    <w:name w:val="No Spacing"/>
    <w:uiPriority w:val="1"/>
    <w:qFormat/>
    <w:rsid w:val="007455FA"/>
    <w:pPr>
      <w:spacing w:after="0" w:line="240" w:lineRule="auto"/>
    </w:pPr>
  </w:style>
  <w:style w:type="character" w:styleId="af1">
    <w:name w:val="Emphasis"/>
    <w:qFormat/>
    <w:rsid w:val="004425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3393749">
      <w:bodyDiv w:val="1"/>
      <w:marLeft w:val="0"/>
      <w:marRight w:val="0"/>
      <w:marTop w:val="0"/>
      <w:marBottom w:val="0"/>
      <w:divBdr>
        <w:top w:val="none" w:sz="0" w:space="0" w:color="auto"/>
        <w:left w:val="none" w:sz="0" w:space="0" w:color="auto"/>
        <w:bottom w:val="none" w:sz="0" w:space="0" w:color="auto"/>
        <w:right w:val="none" w:sz="0" w:space="0" w:color="auto"/>
      </w:divBdr>
      <w:divsChild>
        <w:div w:id="1892960681">
          <w:marLeft w:val="75"/>
          <w:marRight w:val="75"/>
          <w:marTop w:val="75"/>
          <w:marBottom w:val="75"/>
          <w:divBdr>
            <w:top w:val="none" w:sz="0" w:space="0" w:color="auto"/>
            <w:left w:val="none" w:sz="0" w:space="0" w:color="auto"/>
            <w:bottom w:val="none" w:sz="0" w:space="0" w:color="auto"/>
            <w:right w:val="none" w:sz="0" w:space="0" w:color="auto"/>
          </w:divBdr>
          <w:divsChild>
            <w:div w:id="152648304">
              <w:marLeft w:val="0"/>
              <w:marRight w:val="0"/>
              <w:marTop w:val="75"/>
              <w:marBottom w:val="75"/>
              <w:divBdr>
                <w:top w:val="none" w:sz="0" w:space="0" w:color="auto"/>
                <w:left w:val="none" w:sz="0" w:space="0" w:color="auto"/>
                <w:bottom w:val="none" w:sz="0" w:space="0" w:color="auto"/>
                <w:right w:val="none" w:sz="0" w:space="0" w:color="auto"/>
              </w:divBdr>
            </w:div>
          </w:divsChild>
        </w:div>
        <w:div w:id="316032681">
          <w:marLeft w:val="120"/>
          <w:marRight w:val="120"/>
          <w:marTop w:val="120"/>
          <w:marBottom w:val="120"/>
          <w:divBdr>
            <w:top w:val="none" w:sz="0" w:space="0" w:color="auto"/>
            <w:left w:val="none" w:sz="0" w:space="0" w:color="auto"/>
            <w:bottom w:val="none" w:sz="0" w:space="0" w:color="auto"/>
            <w:right w:val="none" w:sz="0" w:space="0" w:color="auto"/>
          </w:divBdr>
          <w:divsChild>
            <w:div w:id="1571765066">
              <w:marLeft w:val="0"/>
              <w:marRight w:val="0"/>
              <w:marTop w:val="75"/>
              <w:marBottom w:val="75"/>
              <w:divBdr>
                <w:top w:val="dotted" w:sz="6" w:space="2" w:color="EEEEEE"/>
                <w:left w:val="dotted" w:sz="6" w:space="2" w:color="EEEEEE"/>
                <w:bottom w:val="dotted" w:sz="6" w:space="2" w:color="EEEEEE"/>
                <w:right w:val="dotted" w:sz="6" w:space="2" w:color="EEEEEE"/>
              </w:divBdr>
            </w:div>
          </w:divsChild>
        </w:div>
        <w:div w:id="435174624">
          <w:marLeft w:val="0"/>
          <w:marRight w:val="0"/>
          <w:marTop w:val="0"/>
          <w:marBottom w:val="0"/>
          <w:divBdr>
            <w:top w:val="none" w:sz="0" w:space="0" w:color="auto"/>
            <w:left w:val="none" w:sz="0" w:space="0" w:color="auto"/>
            <w:bottom w:val="none" w:sz="0" w:space="0" w:color="auto"/>
            <w:right w:val="none" w:sz="0" w:space="0" w:color="auto"/>
          </w:divBdr>
        </w:div>
        <w:div w:id="2031298825">
          <w:marLeft w:val="0"/>
          <w:marRight w:val="0"/>
          <w:marTop w:val="0"/>
          <w:marBottom w:val="0"/>
          <w:divBdr>
            <w:top w:val="none" w:sz="0" w:space="0" w:color="auto"/>
            <w:left w:val="none" w:sz="0" w:space="0" w:color="auto"/>
            <w:bottom w:val="none" w:sz="0" w:space="0" w:color="auto"/>
            <w:right w:val="none" w:sz="0" w:space="0" w:color="auto"/>
          </w:divBdr>
        </w:div>
        <w:div w:id="1295939149">
          <w:marLeft w:val="0"/>
          <w:marRight w:val="0"/>
          <w:marTop w:val="0"/>
          <w:marBottom w:val="0"/>
          <w:divBdr>
            <w:top w:val="none" w:sz="0" w:space="0" w:color="auto"/>
            <w:left w:val="none" w:sz="0" w:space="0" w:color="auto"/>
            <w:bottom w:val="none" w:sz="0" w:space="0" w:color="auto"/>
            <w:right w:val="none" w:sz="0" w:space="0" w:color="auto"/>
          </w:divBdr>
          <w:divsChild>
            <w:div w:id="25495067">
              <w:marLeft w:val="0"/>
              <w:marRight w:val="0"/>
              <w:marTop w:val="0"/>
              <w:marBottom w:val="0"/>
              <w:divBdr>
                <w:top w:val="single" w:sz="6" w:space="0" w:color="BBBBBB"/>
                <w:left w:val="single" w:sz="6" w:space="0" w:color="BBBBBB"/>
                <w:bottom w:val="single" w:sz="6" w:space="0" w:color="BBBBBB"/>
                <w:right w:val="single" w:sz="6" w:space="0" w:color="BBBBBB"/>
              </w:divBdr>
              <w:divsChild>
                <w:div w:id="131479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397550">
      <w:bodyDiv w:val="1"/>
      <w:marLeft w:val="0"/>
      <w:marRight w:val="0"/>
      <w:marTop w:val="0"/>
      <w:marBottom w:val="0"/>
      <w:divBdr>
        <w:top w:val="none" w:sz="0" w:space="0" w:color="auto"/>
        <w:left w:val="none" w:sz="0" w:space="0" w:color="auto"/>
        <w:bottom w:val="none" w:sz="0" w:space="0" w:color="auto"/>
        <w:right w:val="none" w:sz="0" w:space="0" w:color="auto"/>
      </w:divBdr>
      <w:divsChild>
        <w:div w:id="506023617">
          <w:marLeft w:val="0"/>
          <w:marRight w:val="0"/>
          <w:marTop w:val="0"/>
          <w:marBottom w:val="0"/>
          <w:divBdr>
            <w:top w:val="none" w:sz="0" w:space="0" w:color="auto"/>
            <w:left w:val="none" w:sz="0" w:space="0" w:color="auto"/>
            <w:bottom w:val="none" w:sz="0" w:space="0" w:color="auto"/>
            <w:right w:val="none" w:sz="0" w:space="0" w:color="auto"/>
          </w:divBdr>
          <w:divsChild>
            <w:div w:id="1454130111">
              <w:marLeft w:val="0"/>
              <w:marRight w:val="0"/>
              <w:marTop w:val="100"/>
              <w:marBottom w:val="100"/>
              <w:divBdr>
                <w:top w:val="none" w:sz="0" w:space="0" w:color="auto"/>
                <w:left w:val="none" w:sz="0" w:space="0" w:color="auto"/>
                <w:bottom w:val="none" w:sz="0" w:space="0" w:color="auto"/>
                <w:right w:val="none" w:sz="0" w:space="0" w:color="auto"/>
              </w:divBdr>
              <w:divsChild>
                <w:div w:id="1427967413">
                  <w:marLeft w:val="0"/>
                  <w:marRight w:val="0"/>
                  <w:marTop w:val="150"/>
                  <w:marBottom w:val="0"/>
                  <w:divBdr>
                    <w:top w:val="none" w:sz="0" w:space="0" w:color="auto"/>
                    <w:left w:val="none" w:sz="0" w:space="0" w:color="auto"/>
                    <w:bottom w:val="none" w:sz="0" w:space="0" w:color="auto"/>
                    <w:right w:val="none" w:sz="0" w:space="0" w:color="auto"/>
                  </w:divBdr>
                  <w:divsChild>
                    <w:div w:id="86567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546688">
          <w:marLeft w:val="0"/>
          <w:marRight w:val="0"/>
          <w:marTop w:val="100"/>
          <w:marBottom w:val="100"/>
          <w:divBdr>
            <w:top w:val="none" w:sz="0" w:space="0" w:color="auto"/>
            <w:left w:val="none" w:sz="0" w:space="0" w:color="auto"/>
            <w:bottom w:val="none" w:sz="0" w:space="0" w:color="auto"/>
            <w:right w:val="none" w:sz="0" w:space="0" w:color="auto"/>
          </w:divBdr>
          <w:divsChild>
            <w:div w:id="1465195634">
              <w:marLeft w:val="180"/>
              <w:marRight w:val="0"/>
              <w:marTop w:val="420"/>
              <w:marBottom w:val="0"/>
              <w:divBdr>
                <w:top w:val="none" w:sz="0" w:space="0" w:color="auto"/>
                <w:left w:val="none" w:sz="0" w:space="0" w:color="auto"/>
                <w:bottom w:val="none" w:sz="0" w:space="0" w:color="auto"/>
                <w:right w:val="none" w:sz="0" w:space="0" w:color="auto"/>
              </w:divBdr>
              <w:divsChild>
                <w:div w:id="1456871384">
                  <w:marLeft w:val="795"/>
                  <w:marRight w:val="420"/>
                  <w:marTop w:val="225"/>
                  <w:marBottom w:val="0"/>
                  <w:divBdr>
                    <w:top w:val="none" w:sz="0" w:space="0" w:color="auto"/>
                    <w:left w:val="none" w:sz="0" w:space="0" w:color="auto"/>
                    <w:bottom w:val="none" w:sz="0" w:space="0" w:color="auto"/>
                    <w:right w:val="none" w:sz="0" w:space="0" w:color="auto"/>
                  </w:divBdr>
                </w:div>
              </w:divsChild>
            </w:div>
            <w:div w:id="1649944320">
              <w:marLeft w:val="120"/>
              <w:marRight w:val="0"/>
              <w:marTop w:val="225"/>
              <w:marBottom w:val="0"/>
              <w:divBdr>
                <w:top w:val="none" w:sz="0" w:space="0" w:color="auto"/>
                <w:left w:val="none" w:sz="0" w:space="0" w:color="auto"/>
                <w:bottom w:val="none" w:sz="0" w:space="0" w:color="auto"/>
                <w:right w:val="none" w:sz="0" w:space="0" w:color="auto"/>
              </w:divBdr>
            </w:div>
          </w:divsChild>
        </w:div>
        <w:div w:id="2133132347">
          <w:marLeft w:val="0"/>
          <w:marRight w:val="0"/>
          <w:marTop w:val="150"/>
          <w:marBottom w:val="300"/>
          <w:divBdr>
            <w:top w:val="none" w:sz="0" w:space="0" w:color="auto"/>
            <w:left w:val="none" w:sz="0" w:space="0" w:color="auto"/>
            <w:bottom w:val="none" w:sz="0" w:space="0" w:color="auto"/>
            <w:right w:val="none" w:sz="0" w:space="0" w:color="auto"/>
          </w:divBdr>
        </w:div>
        <w:div w:id="1144465752">
          <w:marLeft w:val="0"/>
          <w:marRight w:val="0"/>
          <w:marTop w:val="0"/>
          <w:marBottom w:val="150"/>
          <w:divBdr>
            <w:top w:val="none" w:sz="0" w:space="0" w:color="auto"/>
            <w:left w:val="none" w:sz="0" w:space="0" w:color="auto"/>
            <w:bottom w:val="none" w:sz="0" w:space="0" w:color="auto"/>
            <w:right w:val="none" w:sz="0" w:space="0" w:color="auto"/>
          </w:divBdr>
        </w:div>
        <w:div w:id="1926375974">
          <w:marLeft w:val="0"/>
          <w:marRight w:val="0"/>
          <w:marTop w:val="0"/>
          <w:marBottom w:val="0"/>
          <w:divBdr>
            <w:top w:val="none" w:sz="0" w:space="0" w:color="auto"/>
            <w:left w:val="none" w:sz="0" w:space="0" w:color="auto"/>
            <w:bottom w:val="none" w:sz="0" w:space="0" w:color="auto"/>
            <w:right w:val="none" w:sz="0" w:space="0" w:color="auto"/>
          </w:divBdr>
        </w:div>
        <w:div w:id="2114981342">
          <w:marLeft w:val="0"/>
          <w:marRight w:val="0"/>
          <w:marTop w:val="0"/>
          <w:marBottom w:val="0"/>
          <w:divBdr>
            <w:top w:val="none" w:sz="0" w:space="0" w:color="auto"/>
            <w:left w:val="none" w:sz="0" w:space="0" w:color="auto"/>
            <w:bottom w:val="none" w:sz="0" w:space="0" w:color="auto"/>
            <w:right w:val="none" w:sz="0" w:space="0" w:color="auto"/>
          </w:divBdr>
        </w:div>
        <w:div w:id="396512020">
          <w:marLeft w:val="0"/>
          <w:marRight w:val="0"/>
          <w:marTop w:val="375"/>
          <w:marBottom w:val="150"/>
          <w:divBdr>
            <w:top w:val="none" w:sz="0" w:space="0" w:color="auto"/>
            <w:left w:val="none" w:sz="0" w:space="0" w:color="auto"/>
            <w:bottom w:val="none" w:sz="0" w:space="0" w:color="auto"/>
            <w:right w:val="none" w:sz="0" w:space="0" w:color="auto"/>
          </w:divBdr>
        </w:div>
        <w:div w:id="1058169609">
          <w:marLeft w:val="0"/>
          <w:marRight w:val="0"/>
          <w:marTop w:val="0"/>
          <w:marBottom w:val="0"/>
          <w:divBdr>
            <w:top w:val="none" w:sz="0" w:space="0" w:color="auto"/>
            <w:left w:val="none" w:sz="0" w:space="0" w:color="auto"/>
            <w:bottom w:val="none" w:sz="0" w:space="0" w:color="auto"/>
            <w:right w:val="none" w:sz="0" w:space="0" w:color="auto"/>
          </w:divBdr>
          <w:divsChild>
            <w:div w:id="312104003">
              <w:marLeft w:val="0"/>
              <w:marRight w:val="0"/>
              <w:marTop w:val="0"/>
              <w:marBottom w:val="0"/>
              <w:divBdr>
                <w:top w:val="none" w:sz="0" w:space="0" w:color="auto"/>
                <w:left w:val="none" w:sz="0" w:space="0" w:color="auto"/>
                <w:bottom w:val="none" w:sz="0" w:space="0" w:color="auto"/>
                <w:right w:val="none" w:sz="0" w:space="0" w:color="auto"/>
              </w:divBdr>
              <w:divsChild>
                <w:div w:id="1627001406">
                  <w:marLeft w:val="0"/>
                  <w:marRight w:val="0"/>
                  <w:marTop w:val="0"/>
                  <w:marBottom w:val="0"/>
                  <w:divBdr>
                    <w:top w:val="none" w:sz="0" w:space="0" w:color="auto"/>
                    <w:left w:val="none" w:sz="0" w:space="0" w:color="auto"/>
                    <w:bottom w:val="none" w:sz="0" w:space="0" w:color="auto"/>
                    <w:right w:val="none" w:sz="0" w:space="0" w:color="auto"/>
                  </w:divBdr>
                  <w:divsChild>
                    <w:div w:id="1609002498">
                      <w:marLeft w:val="0"/>
                      <w:marRight w:val="0"/>
                      <w:marTop w:val="0"/>
                      <w:marBottom w:val="0"/>
                      <w:divBdr>
                        <w:top w:val="none" w:sz="0" w:space="0" w:color="auto"/>
                        <w:left w:val="none" w:sz="0" w:space="0" w:color="auto"/>
                        <w:bottom w:val="none" w:sz="0" w:space="0" w:color="auto"/>
                        <w:right w:val="none" w:sz="0" w:space="0" w:color="auto"/>
                      </w:divBdr>
                    </w:div>
                  </w:divsChild>
                </w:div>
                <w:div w:id="1916818951">
                  <w:marLeft w:val="0"/>
                  <w:marRight w:val="0"/>
                  <w:marTop w:val="0"/>
                  <w:marBottom w:val="0"/>
                  <w:divBdr>
                    <w:top w:val="none" w:sz="0" w:space="0" w:color="auto"/>
                    <w:left w:val="none" w:sz="0" w:space="0" w:color="auto"/>
                    <w:bottom w:val="none" w:sz="0" w:space="0" w:color="auto"/>
                    <w:right w:val="none" w:sz="0" w:space="0" w:color="auto"/>
                  </w:divBdr>
                  <w:divsChild>
                    <w:div w:id="688916337">
                      <w:marLeft w:val="0"/>
                      <w:marRight w:val="0"/>
                      <w:marTop w:val="0"/>
                      <w:marBottom w:val="0"/>
                      <w:divBdr>
                        <w:top w:val="none" w:sz="0" w:space="0" w:color="auto"/>
                        <w:left w:val="none" w:sz="0" w:space="0" w:color="auto"/>
                        <w:bottom w:val="none" w:sz="0" w:space="0" w:color="auto"/>
                        <w:right w:val="none" w:sz="0" w:space="0" w:color="auto"/>
                      </w:divBdr>
                    </w:div>
                    <w:div w:id="1901792243">
                      <w:marLeft w:val="0"/>
                      <w:marRight w:val="0"/>
                      <w:marTop w:val="0"/>
                      <w:marBottom w:val="0"/>
                      <w:divBdr>
                        <w:top w:val="none" w:sz="0" w:space="0" w:color="auto"/>
                        <w:left w:val="none" w:sz="0" w:space="0" w:color="auto"/>
                        <w:bottom w:val="none" w:sz="0" w:space="0" w:color="auto"/>
                        <w:right w:val="none" w:sz="0" w:space="0" w:color="auto"/>
                      </w:divBdr>
                    </w:div>
                  </w:divsChild>
                </w:div>
                <w:div w:id="1289163479">
                  <w:marLeft w:val="0"/>
                  <w:marRight w:val="0"/>
                  <w:marTop w:val="0"/>
                  <w:marBottom w:val="0"/>
                  <w:divBdr>
                    <w:top w:val="none" w:sz="0" w:space="0" w:color="auto"/>
                    <w:left w:val="none" w:sz="0" w:space="0" w:color="auto"/>
                    <w:bottom w:val="none" w:sz="0" w:space="0" w:color="auto"/>
                    <w:right w:val="none" w:sz="0" w:space="0" w:color="auto"/>
                  </w:divBdr>
                  <w:divsChild>
                    <w:div w:id="1654218895">
                      <w:marLeft w:val="0"/>
                      <w:marRight w:val="0"/>
                      <w:marTop w:val="0"/>
                      <w:marBottom w:val="0"/>
                      <w:divBdr>
                        <w:top w:val="none" w:sz="0" w:space="0" w:color="auto"/>
                        <w:left w:val="none" w:sz="0" w:space="0" w:color="auto"/>
                        <w:bottom w:val="none" w:sz="0" w:space="0" w:color="auto"/>
                        <w:right w:val="none" w:sz="0" w:space="0" w:color="auto"/>
                      </w:divBdr>
                    </w:div>
                    <w:div w:id="1867864793">
                      <w:marLeft w:val="0"/>
                      <w:marRight w:val="0"/>
                      <w:marTop w:val="0"/>
                      <w:marBottom w:val="0"/>
                      <w:divBdr>
                        <w:top w:val="none" w:sz="0" w:space="0" w:color="auto"/>
                        <w:left w:val="none" w:sz="0" w:space="0" w:color="auto"/>
                        <w:bottom w:val="none" w:sz="0" w:space="0" w:color="auto"/>
                        <w:right w:val="none" w:sz="0" w:space="0" w:color="auto"/>
                      </w:divBdr>
                    </w:div>
                  </w:divsChild>
                </w:div>
                <w:div w:id="1182859883">
                  <w:marLeft w:val="0"/>
                  <w:marRight w:val="0"/>
                  <w:marTop w:val="0"/>
                  <w:marBottom w:val="0"/>
                  <w:divBdr>
                    <w:top w:val="none" w:sz="0" w:space="0" w:color="auto"/>
                    <w:left w:val="none" w:sz="0" w:space="0" w:color="auto"/>
                    <w:bottom w:val="none" w:sz="0" w:space="0" w:color="auto"/>
                    <w:right w:val="none" w:sz="0" w:space="0" w:color="auto"/>
                  </w:divBdr>
                  <w:divsChild>
                    <w:div w:id="1091462568">
                      <w:marLeft w:val="0"/>
                      <w:marRight w:val="0"/>
                      <w:marTop w:val="0"/>
                      <w:marBottom w:val="0"/>
                      <w:divBdr>
                        <w:top w:val="none" w:sz="0" w:space="0" w:color="auto"/>
                        <w:left w:val="none" w:sz="0" w:space="0" w:color="auto"/>
                        <w:bottom w:val="none" w:sz="0" w:space="0" w:color="auto"/>
                        <w:right w:val="none" w:sz="0" w:space="0" w:color="auto"/>
                      </w:divBdr>
                    </w:div>
                    <w:div w:id="44767185">
                      <w:marLeft w:val="0"/>
                      <w:marRight w:val="0"/>
                      <w:marTop w:val="0"/>
                      <w:marBottom w:val="0"/>
                      <w:divBdr>
                        <w:top w:val="none" w:sz="0" w:space="0" w:color="auto"/>
                        <w:left w:val="none" w:sz="0" w:space="0" w:color="auto"/>
                        <w:bottom w:val="none" w:sz="0" w:space="0" w:color="auto"/>
                        <w:right w:val="none" w:sz="0" w:space="0" w:color="auto"/>
                      </w:divBdr>
                    </w:div>
                  </w:divsChild>
                </w:div>
                <w:div w:id="1980451192">
                  <w:marLeft w:val="0"/>
                  <w:marRight w:val="0"/>
                  <w:marTop w:val="0"/>
                  <w:marBottom w:val="0"/>
                  <w:divBdr>
                    <w:top w:val="none" w:sz="0" w:space="0" w:color="auto"/>
                    <w:left w:val="none" w:sz="0" w:space="0" w:color="auto"/>
                    <w:bottom w:val="none" w:sz="0" w:space="0" w:color="auto"/>
                    <w:right w:val="none" w:sz="0" w:space="0" w:color="auto"/>
                  </w:divBdr>
                  <w:divsChild>
                    <w:div w:id="158252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426">
          <w:marLeft w:val="0"/>
          <w:marRight w:val="0"/>
          <w:marTop w:val="0"/>
          <w:marBottom w:val="0"/>
          <w:divBdr>
            <w:top w:val="none" w:sz="0" w:space="0" w:color="auto"/>
            <w:left w:val="none" w:sz="0" w:space="0" w:color="auto"/>
            <w:bottom w:val="none" w:sz="0" w:space="0" w:color="auto"/>
            <w:right w:val="none" w:sz="0" w:space="0" w:color="auto"/>
          </w:divBdr>
        </w:div>
        <w:div w:id="264118053">
          <w:marLeft w:val="0"/>
          <w:marRight w:val="0"/>
          <w:marTop w:val="0"/>
          <w:marBottom w:val="0"/>
          <w:divBdr>
            <w:top w:val="none" w:sz="0" w:space="0" w:color="auto"/>
            <w:left w:val="none" w:sz="0" w:space="0" w:color="auto"/>
            <w:bottom w:val="none" w:sz="0" w:space="0" w:color="auto"/>
            <w:right w:val="none" w:sz="0" w:space="0" w:color="auto"/>
          </w:divBdr>
        </w:div>
        <w:div w:id="1551457605">
          <w:marLeft w:val="105"/>
          <w:marRight w:val="105"/>
          <w:marTop w:val="105"/>
          <w:marBottom w:val="105"/>
          <w:divBdr>
            <w:top w:val="none" w:sz="0" w:space="0" w:color="auto"/>
            <w:left w:val="none" w:sz="0" w:space="0" w:color="auto"/>
            <w:bottom w:val="none" w:sz="0" w:space="0" w:color="auto"/>
            <w:right w:val="none" w:sz="0" w:space="0" w:color="auto"/>
          </w:divBdr>
          <w:divsChild>
            <w:div w:id="1789080725">
              <w:marLeft w:val="0"/>
              <w:marRight w:val="0"/>
              <w:marTop w:val="375"/>
              <w:marBottom w:val="150"/>
              <w:divBdr>
                <w:top w:val="none" w:sz="0" w:space="0" w:color="auto"/>
                <w:left w:val="none" w:sz="0" w:space="0" w:color="auto"/>
                <w:bottom w:val="none" w:sz="0" w:space="0" w:color="auto"/>
                <w:right w:val="none" w:sz="0" w:space="0" w:color="auto"/>
              </w:divBdr>
            </w:div>
          </w:divsChild>
        </w:div>
        <w:div w:id="1068188236">
          <w:marLeft w:val="0"/>
          <w:marRight w:val="0"/>
          <w:marTop w:val="0"/>
          <w:marBottom w:val="150"/>
          <w:divBdr>
            <w:top w:val="none" w:sz="0" w:space="0" w:color="auto"/>
            <w:left w:val="none" w:sz="0" w:space="0" w:color="auto"/>
            <w:bottom w:val="none" w:sz="0" w:space="0" w:color="auto"/>
            <w:right w:val="none" w:sz="0" w:space="0" w:color="auto"/>
          </w:divBdr>
        </w:div>
        <w:div w:id="1994093423">
          <w:marLeft w:val="0"/>
          <w:marRight w:val="0"/>
          <w:marTop w:val="75"/>
          <w:marBottom w:val="75"/>
          <w:divBdr>
            <w:top w:val="none" w:sz="0" w:space="0" w:color="auto"/>
            <w:left w:val="none" w:sz="0" w:space="0" w:color="auto"/>
            <w:bottom w:val="none" w:sz="0" w:space="0" w:color="auto"/>
            <w:right w:val="none" w:sz="0" w:space="0" w:color="auto"/>
          </w:divBdr>
        </w:div>
        <w:div w:id="514811853">
          <w:marLeft w:val="0"/>
          <w:marRight w:val="0"/>
          <w:marTop w:val="0"/>
          <w:marBottom w:val="0"/>
          <w:divBdr>
            <w:top w:val="none" w:sz="0" w:space="0" w:color="auto"/>
            <w:left w:val="none" w:sz="0" w:space="0" w:color="auto"/>
            <w:bottom w:val="none" w:sz="0" w:space="0" w:color="auto"/>
            <w:right w:val="none" w:sz="0" w:space="0" w:color="auto"/>
          </w:divBdr>
        </w:div>
        <w:div w:id="1050345650">
          <w:marLeft w:val="0"/>
          <w:marRight w:val="0"/>
          <w:marTop w:val="0"/>
          <w:marBottom w:val="0"/>
          <w:divBdr>
            <w:top w:val="none" w:sz="0" w:space="0" w:color="auto"/>
            <w:left w:val="none" w:sz="0" w:space="0" w:color="auto"/>
            <w:bottom w:val="none" w:sz="0" w:space="0" w:color="auto"/>
            <w:right w:val="none" w:sz="0" w:space="0" w:color="auto"/>
          </w:divBdr>
        </w:div>
        <w:div w:id="1082261859">
          <w:marLeft w:val="0"/>
          <w:marRight w:val="0"/>
          <w:marTop w:val="0"/>
          <w:marBottom w:val="0"/>
          <w:divBdr>
            <w:top w:val="none" w:sz="0" w:space="0" w:color="auto"/>
            <w:left w:val="none" w:sz="0" w:space="0" w:color="auto"/>
            <w:bottom w:val="none" w:sz="0" w:space="0" w:color="auto"/>
            <w:right w:val="none" w:sz="0" w:space="0" w:color="auto"/>
          </w:divBdr>
        </w:div>
        <w:div w:id="789514760">
          <w:marLeft w:val="0"/>
          <w:marRight w:val="0"/>
          <w:marTop w:val="0"/>
          <w:marBottom w:val="0"/>
          <w:divBdr>
            <w:top w:val="none" w:sz="0" w:space="0" w:color="auto"/>
            <w:left w:val="none" w:sz="0" w:space="0" w:color="auto"/>
            <w:bottom w:val="none" w:sz="0" w:space="0" w:color="auto"/>
            <w:right w:val="none" w:sz="0" w:space="0" w:color="auto"/>
          </w:divBdr>
          <w:divsChild>
            <w:div w:id="1450928830">
              <w:marLeft w:val="0"/>
              <w:marRight w:val="0"/>
              <w:marTop w:val="0"/>
              <w:marBottom w:val="0"/>
              <w:divBdr>
                <w:top w:val="none" w:sz="0" w:space="0" w:color="auto"/>
                <w:left w:val="none" w:sz="0" w:space="0" w:color="auto"/>
                <w:bottom w:val="none" w:sz="0" w:space="0" w:color="auto"/>
                <w:right w:val="none" w:sz="0" w:space="0" w:color="auto"/>
              </w:divBdr>
              <w:divsChild>
                <w:div w:id="1587881152">
                  <w:marLeft w:val="0"/>
                  <w:marRight w:val="0"/>
                  <w:marTop w:val="0"/>
                  <w:marBottom w:val="0"/>
                  <w:divBdr>
                    <w:top w:val="none" w:sz="0" w:space="0" w:color="auto"/>
                    <w:left w:val="none" w:sz="0" w:space="0" w:color="auto"/>
                    <w:bottom w:val="none" w:sz="0" w:space="0" w:color="auto"/>
                    <w:right w:val="none" w:sz="0" w:space="0" w:color="auto"/>
                  </w:divBdr>
                  <w:divsChild>
                    <w:div w:id="1315069022">
                      <w:marLeft w:val="0"/>
                      <w:marRight w:val="0"/>
                      <w:marTop w:val="0"/>
                      <w:marBottom w:val="0"/>
                      <w:divBdr>
                        <w:top w:val="none" w:sz="0" w:space="0" w:color="auto"/>
                        <w:left w:val="none" w:sz="0" w:space="0" w:color="auto"/>
                        <w:bottom w:val="none" w:sz="0" w:space="0" w:color="auto"/>
                        <w:right w:val="none" w:sz="0" w:space="0" w:color="auto"/>
                      </w:divBdr>
                    </w:div>
                    <w:div w:id="607397656">
                      <w:marLeft w:val="0"/>
                      <w:marRight w:val="0"/>
                      <w:marTop w:val="0"/>
                      <w:marBottom w:val="0"/>
                      <w:divBdr>
                        <w:top w:val="none" w:sz="0" w:space="0" w:color="auto"/>
                        <w:left w:val="none" w:sz="0" w:space="0" w:color="auto"/>
                        <w:bottom w:val="none" w:sz="0" w:space="0" w:color="auto"/>
                        <w:right w:val="none" w:sz="0" w:space="0" w:color="auto"/>
                      </w:divBdr>
                    </w:div>
                  </w:divsChild>
                </w:div>
                <w:div w:id="2007511689">
                  <w:marLeft w:val="0"/>
                  <w:marRight w:val="0"/>
                  <w:marTop w:val="0"/>
                  <w:marBottom w:val="0"/>
                  <w:divBdr>
                    <w:top w:val="none" w:sz="0" w:space="0" w:color="auto"/>
                    <w:left w:val="none" w:sz="0" w:space="0" w:color="auto"/>
                    <w:bottom w:val="none" w:sz="0" w:space="0" w:color="auto"/>
                    <w:right w:val="none" w:sz="0" w:space="0" w:color="auto"/>
                  </w:divBdr>
                  <w:divsChild>
                    <w:div w:id="1353528424">
                      <w:marLeft w:val="0"/>
                      <w:marRight w:val="0"/>
                      <w:marTop w:val="0"/>
                      <w:marBottom w:val="0"/>
                      <w:divBdr>
                        <w:top w:val="none" w:sz="0" w:space="0" w:color="auto"/>
                        <w:left w:val="none" w:sz="0" w:space="0" w:color="auto"/>
                        <w:bottom w:val="none" w:sz="0" w:space="0" w:color="auto"/>
                        <w:right w:val="none" w:sz="0" w:space="0" w:color="auto"/>
                      </w:divBdr>
                    </w:div>
                    <w:div w:id="11895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7970">
          <w:marLeft w:val="0"/>
          <w:marRight w:val="0"/>
          <w:marTop w:val="0"/>
          <w:marBottom w:val="150"/>
          <w:divBdr>
            <w:top w:val="none" w:sz="0" w:space="0" w:color="auto"/>
            <w:left w:val="none" w:sz="0" w:space="0" w:color="auto"/>
            <w:bottom w:val="none" w:sz="0" w:space="0" w:color="auto"/>
            <w:right w:val="none" w:sz="0" w:space="0" w:color="auto"/>
          </w:divBdr>
        </w:div>
        <w:div w:id="1266305423">
          <w:marLeft w:val="0"/>
          <w:marRight w:val="0"/>
          <w:marTop w:val="0"/>
          <w:marBottom w:val="0"/>
          <w:divBdr>
            <w:top w:val="none" w:sz="0" w:space="0" w:color="auto"/>
            <w:left w:val="none" w:sz="0" w:space="0" w:color="auto"/>
            <w:bottom w:val="none" w:sz="0" w:space="0" w:color="auto"/>
            <w:right w:val="none" w:sz="0" w:space="0" w:color="auto"/>
          </w:divBdr>
        </w:div>
        <w:div w:id="332419267">
          <w:marLeft w:val="0"/>
          <w:marRight w:val="0"/>
          <w:marTop w:val="0"/>
          <w:marBottom w:val="150"/>
          <w:divBdr>
            <w:top w:val="none" w:sz="0" w:space="0" w:color="auto"/>
            <w:left w:val="none" w:sz="0" w:space="0" w:color="auto"/>
            <w:bottom w:val="none" w:sz="0" w:space="0" w:color="auto"/>
            <w:right w:val="none" w:sz="0" w:space="0" w:color="auto"/>
          </w:divBdr>
        </w:div>
        <w:div w:id="1756588907">
          <w:marLeft w:val="0"/>
          <w:marRight w:val="0"/>
          <w:marTop w:val="0"/>
          <w:marBottom w:val="0"/>
          <w:divBdr>
            <w:top w:val="none" w:sz="0" w:space="0" w:color="auto"/>
            <w:left w:val="none" w:sz="0" w:space="0" w:color="auto"/>
            <w:bottom w:val="none" w:sz="0" w:space="0" w:color="auto"/>
            <w:right w:val="none" w:sz="0" w:space="0" w:color="auto"/>
          </w:divBdr>
        </w:div>
        <w:div w:id="1991127702">
          <w:marLeft w:val="0"/>
          <w:marRight w:val="0"/>
          <w:marTop w:val="75"/>
          <w:marBottom w:val="0"/>
          <w:divBdr>
            <w:top w:val="none" w:sz="0" w:space="0" w:color="auto"/>
            <w:left w:val="none" w:sz="0" w:space="0" w:color="auto"/>
            <w:bottom w:val="none" w:sz="0" w:space="0" w:color="auto"/>
            <w:right w:val="none" w:sz="0" w:space="0" w:color="auto"/>
          </w:divBdr>
        </w:div>
        <w:div w:id="756444725">
          <w:marLeft w:val="0"/>
          <w:marRight w:val="0"/>
          <w:marTop w:val="0"/>
          <w:marBottom w:val="150"/>
          <w:divBdr>
            <w:top w:val="none" w:sz="0" w:space="0" w:color="auto"/>
            <w:left w:val="none" w:sz="0" w:space="0" w:color="auto"/>
            <w:bottom w:val="none" w:sz="0" w:space="0" w:color="auto"/>
            <w:right w:val="none" w:sz="0" w:space="0" w:color="auto"/>
          </w:divBdr>
        </w:div>
        <w:div w:id="2098404518">
          <w:marLeft w:val="0"/>
          <w:marRight w:val="0"/>
          <w:marTop w:val="0"/>
          <w:marBottom w:val="150"/>
          <w:divBdr>
            <w:top w:val="none" w:sz="0" w:space="0" w:color="auto"/>
            <w:left w:val="none" w:sz="0" w:space="0" w:color="auto"/>
            <w:bottom w:val="none" w:sz="0" w:space="0" w:color="auto"/>
            <w:right w:val="none" w:sz="0" w:space="0" w:color="auto"/>
          </w:divBdr>
        </w:div>
        <w:div w:id="406224000">
          <w:marLeft w:val="0"/>
          <w:marRight w:val="0"/>
          <w:marTop w:val="0"/>
          <w:marBottom w:val="0"/>
          <w:divBdr>
            <w:top w:val="none" w:sz="0" w:space="0" w:color="auto"/>
            <w:left w:val="none" w:sz="0" w:space="0" w:color="auto"/>
            <w:bottom w:val="none" w:sz="0" w:space="0" w:color="auto"/>
            <w:right w:val="none" w:sz="0" w:space="0" w:color="auto"/>
          </w:divBdr>
        </w:div>
        <w:div w:id="1581984615">
          <w:marLeft w:val="0"/>
          <w:marRight w:val="0"/>
          <w:marTop w:val="0"/>
          <w:marBottom w:val="0"/>
          <w:divBdr>
            <w:top w:val="none" w:sz="0" w:space="0" w:color="auto"/>
            <w:left w:val="none" w:sz="0" w:space="0" w:color="auto"/>
            <w:bottom w:val="none" w:sz="0" w:space="0" w:color="auto"/>
            <w:right w:val="none" w:sz="0" w:space="0" w:color="auto"/>
          </w:divBdr>
          <w:divsChild>
            <w:div w:id="689338365">
              <w:marLeft w:val="0"/>
              <w:marRight w:val="0"/>
              <w:marTop w:val="0"/>
              <w:marBottom w:val="0"/>
              <w:divBdr>
                <w:top w:val="none" w:sz="0" w:space="0" w:color="auto"/>
                <w:left w:val="none" w:sz="0" w:space="0" w:color="auto"/>
                <w:bottom w:val="none" w:sz="0" w:space="0" w:color="auto"/>
                <w:right w:val="none" w:sz="0" w:space="0" w:color="auto"/>
              </w:divBdr>
              <w:divsChild>
                <w:div w:id="182522148">
                  <w:marLeft w:val="240"/>
                  <w:marRight w:val="0"/>
                  <w:marTop w:val="0"/>
                  <w:marBottom w:val="0"/>
                  <w:divBdr>
                    <w:top w:val="none" w:sz="0" w:space="0" w:color="auto"/>
                    <w:left w:val="none" w:sz="0" w:space="0" w:color="auto"/>
                    <w:bottom w:val="none" w:sz="0" w:space="0" w:color="auto"/>
                    <w:right w:val="none" w:sz="0" w:space="0" w:color="auto"/>
                  </w:divBdr>
                  <w:divsChild>
                    <w:div w:id="1127699939">
                      <w:marLeft w:val="0"/>
                      <w:marRight w:val="0"/>
                      <w:marTop w:val="0"/>
                      <w:marBottom w:val="0"/>
                      <w:divBdr>
                        <w:top w:val="none" w:sz="0" w:space="0" w:color="auto"/>
                        <w:left w:val="none" w:sz="0" w:space="0" w:color="auto"/>
                        <w:bottom w:val="none" w:sz="0" w:space="0" w:color="auto"/>
                        <w:right w:val="none" w:sz="0" w:space="0" w:color="auto"/>
                      </w:divBdr>
                    </w:div>
                    <w:div w:id="204959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060728">
          <w:marLeft w:val="0"/>
          <w:marRight w:val="0"/>
          <w:marTop w:val="0"/>
          <w:marBottom w:val="150"/>
          <w:divBdr>
            <w:top w:val="none" w:sz="0" w:space="0" w:color="auto"/>
            <w:left w:val="none" w:sz="0" w:space="0" w:color="auto"/>
            <w:bottom w:val="none" w:sz="0" w:space="0" w:color="auto"/>
            <w:right w:val="none" w:sz="0" w:space="0" w:color="auto"/>
          </w:divBdr>
        </w:div>
        <w:div w:id="1858078747">
          <w:marLeft w:val="0"/>
          <w:marRight w:val="0"/>
          <w:marTop w:val="75"/>
          <w:marBottom w:val="0"/>
          <w:divBdr>
            <w:top w:val="none" w:sz="0" w:space="0" w:color="auto"/>
            <w:left w:val="none" w:sz="0" w:space="0" w:color="auto"/>
            <w:bottom w:val="none" w:sz="0" w:space="0" w:color="auto"/>
            <w:right w:val="none" w:sz="0" w:space="0" w:color="auto"/>
          </w:divBdr>
          <w:divsChild>
            <w:div w:id="757601832">
              <w:marLeft w:val="0"/>
              <w:marRight w:val="0"/>
              <w:marTop w:val="150"/>
              <w:marBottom w:val="150"/>
              <w:divBdr>
                <w:top w:val="none" w:sz="0" w:space="0" w:color="auto"/>
                <w:left w:val="none" w:sz="0" w:space="0" w:color="auto"/>
                <w:bottom w:val="none" w:sz="0" w:space="0" w:color="auto"/>
                <w:right w:val="none" w:sz="0" w:space="0" w:color="auto"/>
              </w:divBdr>
            </w:div>
            <w:div w:id="1430202679">
              <w:marLeft w:val="0"/>
              <w:marRight w:val="0"/>
              <w:marTop w:val="0"/>
              <w:marBottom w:val="0"/>
              <w:divBdr>
                <w:top w:val="none" w:sz="0" w:space="0" w:color="auto"/>
                <w:left w:val="none" w:sz="0" w:space="0" w:color="auto"/>
                <w:bottom w:val="none" w:sz="0" w:space="0" w:color="auto"/>
                <w:right w:val="none" w:sz="0" w:space="0" w:color="auto"/>
              </w:divBdr>
              <w:divsChild>
                <w:div w:id="1074476737">
                  <w:marLeft w:val="0"/>
                  <w:marRight w:val="0"/>
                  <w:marTop w:val="0"/>
                  <w:marBottom w:val="0"/>
                  <w:divBdr>
                    <w:top w:val="none" w:sz="0" w:space="0" w:color="auto"/>
                    <w:left w:val="none" w:sz="0" w:space="0" w:color="auto"/>
                    <w:bottom w:val="none" w:sz="0" w:space="0" w:color="auto"/>
                    <w:right w:val="none" w:sz="0" w:space="0" w:color="auto"/>
                  </w:divBdr>
                  <w:divsChild>
                    <w:div w:id="632685122">
                      <w:marLeft w:val="0"/>
                      <w:marRight w:val="0"/>
                      <w:marTop w:val="0"/>
                      <w:marBottom w:val="0"/>
                      <w:divBdr>
                        <w:top w:val="none" w:sz="0" w:space="0" w:color="auto"/>
                        <w:left w:val="none" w:sz="0" w:space="0" w:color="auto"/>
                        <w:bottom w:val="none" w:sz="0" w:space="0" w:color="auto"/>
                        <w:right w:val="none" w:sz="0" w:space="0" w:color="auto"/>
                      </w:divBdr>
                    </w:div>
                    <w:div w:id="475025325">
                      <w:marLeft w:val="0"/>
                      <w:marRight w:val="0"/>
                      <w:marTop w:val="0"/>
                      <w:marBottom w:val="0"/>
                      <w:divBdr>
                        <w:top w:val="none" w:sz="0" w:space="0" w:color="auto"/>
                        <w:left w:val="none" w:sz="0" w:space="0" w:color="auto"/>
                        <w:bottom w:val="none" w:sz="0" w:space="0" w:color="auto"/>
                        <w:right w:val="none" w:sz="0" w:space="0" w:color="auto"/>
                      </w:divBdr>
                    </w:div>
                  </w:divsChild>
                </w:div>
                <w:div w:id="759957885">
                  <w:marLeft w:val="0"/>
                  <w:marRight w:val="0"/>
                  <w:marTop w:val="0"/>
                  <w:marBottom w:val="0"/>
                  <w:divBdr>
                    <w:top w:val="none" w:sz="0" w:space="0" w:color="auto"/>
                    <w:left w:val="none" w:sz="0" w:space="0" w:color="auto"/>
                    <w:bottom w:val="none" w:sz="0" w:space="0" w:color="auto"/>
                    <w:right w:val="none" w:sz="0" w:space="0" w:color="auto"/>
                  </w:divBdr>
                  <w:divsChild>
                    <w:div w:id="421226938">
                      <w:marLeft w:val="0"/>
                      <w:marRight w:val="0"/>
                      <w:marTop w:val="0"/>
                      <w:marBottom w:val="0"/>
                      <w:divBdr>
                        <w:top w:val="none" w:sz="0" w:space="0" w:color="auto"/>
                        <w:left w:val="none" w:sz="0" w:space="0" w:color="auto"/>
                        <w:bottom w:val="none" w:sz="0" w:space="0" w:color="auto"/>
                        <w:right w:val="none" w:sz="0" w:space="0" w:color="auto"/>
                      </w:divBdr>
                    </w:div>
                    <w:div w:id="576742765">
                      <w:marLeft w:val="0"/>
                      <w:marRight w:val="0"/>
                      <w:marTop w:val="0"/>
                      <w:marBottom w:val="0"/>
                      <w:divBdr>
                        <w:top w:val="none" w:sz="0" w:space="0" w:color="auto"/>
                        <w:left w:val="none" w:sz="0" w:space="0" w:color="auto"/>
                        <w:bottom w:val="none" w:sz="0" w:space="0" w:color="auto"/>
                        <w:right w:val="none" w:sz="0" w:space="0" w:color="auto"/>
                      </w:divBdr>
                    </w:div>
                  </w:divsChild>
                </w:div>
                <w:div w:id="1338731333">
                  <w:marLeft w:val="0"/>
                  <w:marRight w:val="0"/>
                  <w:marTop w:val="0"/>
                  <w:marBottom w:val="0"/>
                  <w:divBdr>
                    <w:top w:val="none" w:sz="0" w:space="0" w:color="auto"/>
                    <w:left w:val="none" w:sz="0" w:space="0" w:color="auto"/>
                    <w:bottom w:val="none" w:sz="0" w:space="0" w:color="auto"/>
                    <w:right w:val="none" w:sz="0" w:space="0" w:color="auto"/>
                  </w:divBdr>
                  <w:divsChild>
                    <w:div w:id="28268307">
                      <w:marLeft w:val="0"/>
                      <w:marRight w:val="0"/>
                      <w:marTop w:val="0"/>
                      <w:marBottom w:val="0"/>
                      <w:divBdr>
                        <w:top w:val="none" w:sz="0" w:space="0" w:color="auto"/>
                        <w:left w:val="none" w:sz="0" w:space="0" w:color="auto"/>
                        <w:bottom w:val="none" w:sz="0" w:space="0" w:color="auto"/>
                        <w:right w:val="none" w:sz="0" w:space="0" w:color="auto"/>
                      </w:divBdr>
                    </w:div>
                    <w:div w:id="50575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0399">
              <w:marLeft w:val="0"/>
              <w:marRight w:val="0"/>
              <w:marTop w:val="0"/>
              <w:marBottom w:val="0"/>
              <w:divBdr>
                <w:top w:val="none" w:sz="0" w:space="0" w:color="auto"/>
                <w:left w:val="none" w:sz="0" w:space="0" w:color="auto"/>
                <w:bottom w:val="none" w:sz="0" w:space="0" w:color="auto"/>
                <w:right w:val="none" w:sz="0" w:space="0" w:color="auto"/>
              </w:divBdr>
              <w:divsChild>
                <w:div w:id="734475917">
                  <w:marLeft w:val="0"/>
                  <w:marRight w:val="0"/>
                  <w:marTop w:val="0"/>
                  <w:marBottom w:val="0"/>
                  <w:divBdr>
                    <w:top w:val="none" w:sz="0" w:space="0" w:color="auto"/>
                    <w:left w:val="none" w:sz="0" w:space="0" w:color="auto"/>
                    <w:bottom w:val="none" w:sz="0" w:space="0" w:color="auto"/>
                    <w:right w:val="none" w:sz="0" w:space="0" w:color="auto"/>
                  </w:divBdr>
                </w:div>
                <w:div w:id="1781535305">
                  <w:marLeft w:val="0"/>
                  <w:marRight w:val="0"/>
                  <w:marTop w:val="0"/>
                  <w:marBottom w:val="0"/>
                  <w:divBdr>
                    <w:top w:val="none" w:sz="0" w:space="0" w:color="auto"/>
                    <w:left w:val="none" w:sz="0" w:space="0" w:color="auto"/>
                    <w:bottom w:val="none" w:sz="0" w:space="0" w:color="auto"/>
                    <w:right w:val="none" w:sz="0" w:space="0" w:color="auto"/>
                  </w:divBdr>
                </w:div>
              </w:divsChild>
            </w:div>
            <w:div w:id="1585139502">
              <w:marLeft w:val="0"/>
              <w:marRight w:val="0"/>
              <w:marTop w:val="0"/>
              <w:marBottom w:val="0"/>
              <w:divBdr>
                <w:top w:val="none" w:sz="0" w:space="0" w:color="auto"/>
                <w:left w:val="none" w:sz="0" w:space="0" w:color="auto"/>
                <w:bottom w:val="none" w:sz="0" w:space="0" w:color="auto"/>
                <w:right w:val="none" w:sz="0" w:space="0" w:color="auto"/>
              </w:divBdr>
              <w:divsChild>
                <w:div w:id="1625111524">
                  <w:marLeft w:val="0"/>
                  <w:marRight w:val="0"/>
                  <w:marTop w:val="0"/>
                  <w:marBottom w:val="0"/>
                  <w:divBdr>
                    <w:top w:val="none" w:sz="0" w:space="0" w:color="auto"/>
                    <w:left w:val="none" w:sz="0" w:space="0" w:color="auto"/>
                    <w:bottom w:val="none" w:sz="0" w:space="0" w:color="auto"/>
                    <w:right w:val="none" w:sz="0" w:space="0" w:color="auto"/>
                  </w:divBdr>
                </w:div>
                <w:div w:id="933824872">
                  <w:marLeft w:val="0"/>
                  <w:marRight w:val="0"/>
                  <w:marTop w:val="0"/>
                  <w:marBottom w:val="0"/>
                  <w:divBdr>
                    <w:top w:val="none" w:sz="0" w:space="0" w:color="auto"/>
                    <w:left w:val="none" w:sz="0" w:space="0" w:color="auto"/>
                    <w:bottom w:val="none" w:sz="0" w:space="0" w:color="auto"/>
                    <w:right w:val="none" w:sz="0" w:space="0" w:color="auto"/>
                  </w:divBdr>
                </w:div>
              </w:divsChild>
            </w:div>
            <w:div w:id="1444642709">
              <w:marLeft w:val="0"/>
              <w:marRight w:val="0"/>
              <w:marTop w:val="0"/>
              <w:marBottom w:val="0"/>
              <w:divBdr>
                <w:top w:val="none" w:sz="0" w:space="0" w:color="auto"/>
                <w:left w:val="none" w:sz="0" w:space="0" w:color="auto"/>
                <w:bottom w:val="none" w:sz="0" w:space="0" w:color="auto"/>
                <w:right w:val="none" w:sz="0" w:space="0" w:color="auto"/>
              </w:divBdr>
              <w:divsChild>
                <w:div w:id="898637654">
                  <w:marLeft w:val="0"/>
                  <w:marRight w:val="0"/>
                  <w:marTop w:val="0"/>
                  <w:marBottom w:val="0"/>
                  <w:divBdr>
                    <w:top w:val="none" w:sz="0" w:space="0" w:color="auto"/>
                    <w:left w:val="none" w:sz="0" w:space="0" w:color="auto"/>
                    <w:bottom w:val="none" w:sz="0" w:space="0" w:color="auto"/>
                    <w:right w:val="none" w:sz="0" w:space="0" w:color="auto"/>
                  </w:divBdr>
                </w:div>
                <w:div w:id="828908435">
                  <w:marLeft w:val="0"/>
                  <w:marRight w:val="0"/>
                  <w:marTop w:val="0"/>
                  <w:marBottom w:val="0"/>
                  <w:divBdr>
                    <w:top w:val="none" w:sz="0" w:space="0" w:color="auto"/>
                    <w:left w:val="none" w:sz="0" w:space="0" w:color="auto"/>
                    <w:bottom w:val="none" w:sz="0" w:space="0" w:color="auto"/>
                    <w:right w:val="none" w:sz="0" w:space="0" w:color="auto"/>
                  </w:divBdr>
                </w:div>
              </w:divsChild>
            </w:div>
            <w:div w:id="763644452">
              <w:marLeft w:val="0"/>
              <w:marRight w:val="0"/>
              <w:marTop w:val="150"/>
              <w:marBottom w:val="150"/>
              <w:divBdr>
                <w:top w:val="none" w:sz="0" w:space="0" w:color="auto"/>
                <w:left w:val="none" w:sz="0" w:space="0" w:color="auto"/>
                <w:bottom w:val="none" w:sz="0" w:space="0" w:color="auto"/>
                <w:right w:val="none" w:sz="0" w:space="0" w:color="auto"/>
              </w:divBdr>
            </w:div>
            <w:div w:id="1876846377">
              <w:marLeft w:val="0"/>
              <w:marRight w:val="0"/>
              <w:marTop w:val="150"/>
              <w:marBottom w:val="150"/>
              <w:divBdr>
                <w:top w:val="none" w:sz="0" w:space="0" w:color="auto"/>
                <w:left w:val="none" w:sz="0" w:space="0" w:color="auto"/>
                <w:bottom w:val="none" w:sz="0" w:space="0" w:color="auto"/>
                <w:right w:val="none" w:sz="0" w:space="0" w:color="auto"/>
              </w:divBdr>
            </w:div>
            <w:div w:id="1079785925">
              <w:marLeft w:val="0"/>
              <w:marRight w:val="0"/>
              <w:marTop w:val="0"/>
              <w:marBottom w:val="0"/>
              <w:divBdr>
                <w:top w:val="none" w:sz="0" w:space="0" w:color="auto"/>
                <w:left w:val="none" w:sz="0" w:space="0" w:color="auto"/>
                <w:bottom w:val="none" w:sz="0" w:space="0" w:color="auto"/>
                <w:right w:val="none" w:sz="0" w:space="0" w:color="auto"/>
              </w:divBdr>
              <w:divsChild>
                <w:div w:id="510991534">
                  <w:marLeft w:val="0"/>
                  <w:marRight w:val="0"/>
                  <w:marTop w:val="0"/>
                  <w:marBottom w:val="0"/>
                  <w:divBdr>
                    <w:top w:val="none" w:sz="0" w:space="0" w:color="auto"/>
                    <w:left w:val="none" w:sz="0" w:space="0" w:color="auto"/>
                    <w:bottom w:val="none" w:sz="0" w:space="0" w:color="auto"/>
                    <w:right w:val="none" w:sz="0" w:space="0" w:color="auto"/>
                  </w:divBdr>
                  <w:divsChild>
                    <w:div w:id="1241865099">
                      <w:marLeft w:val="0"/>
                      <w:marRight w:val="0"/>
                      <w:marTop w:val="0"/>
                      <w:marBottom w:val="0"/>
                      <w:divBdr>
                        <w:top w:val="none" w:sz="0" w:space="0" w:color="auto"/>
                        <w:left w:val="none" w:sz="0" w:space="0" w:color="auto"/>
                        <w:bottom w:val="none" w:sz="0" w:space="0" w:color="auto"/>
                        <w:right w:val="none" w:sz="0" w:space="0" w:color="auto"/>
                      </w:divBdr>
                      <w:divsChild>
                        <w:div w:id="914893996">
                          <w:marLeft w:val="0"/>
                          <w:marRight w:val="0"/>
                          <w:marTop w:val="0"/>
                          <w:marBottom w:val="0"/>
                          <w:divBdr>
                            <w:top w:val="none" w:sz="0" w:space="0" w:color="auto"/>
                            <w:left w:val="none" w:sz="0" w:space="0" w:color="auto"/>
                            <w:bottom w:val="none" w:sz="0" w:space="0" w:color="auto"/>
                            <w:right w:val="none" w:sz="0" w:space="0" w:color="auto"/>
                          </w:divBdr>
                        </w:div>
                      </w:divsChild>
                    </w:div>
                    <w:div w:id="2052655302">
                      <w:marLeft w:val="0"/>
                      <w:marRight w:val="0"/>
                      <w:marTop w:val="0"/>
                      <w:marBottom w:val="0"/>
                      <w:divBdr>
                        <w:top w:val="none" w:sz="0" w:space="0" w:color="auto"/>
                        <w:left w:val="none" w:sz="0" w:space="0" w:color="auto"/>
                        <w:bottom w:val="none" w:sz="0" w:space="0" w:color="auto"/>
                        <w:right w:val="none" w:sz="0" w:space="0" w:color="auto"/>
                      </w:divBdr>
                      <w:divsChild>
                        <w:div w:id="141968637">
                          <w:marLeft w:val="0"/>
                          <w:marRight w:val="0"/>
                          <w:marTop w:val="0"/>
                          <w:marBottom w:val="0"/>
                          <w:divBdr>
                            <w:top w:val="none" w:sz="0" w:space="0" w:color="auto"/>
                            <w:left w:val="none" w:sz="0" w:space="0" w:color="auto"/>
                            <w:bottom w:val="none" w:sz="0" w:space="0" w:color="auto"/>
                            <w:right w:val="none" w:sz="0" w:space="0" w:color="auto"/>
                          </w:divBdr>
                        </w:div>
                        <w:div w:id="1272206285">
                          <w:marLeft w:val="0"/>
                          <w:marRight w:val="0"/>
                          <w:marTop w:val="0"/>
                          <w:marBottom w:val="0"/>
                          <w:divBdr>
                            <w:top w:val="none" w:sz="0" w:space="0" w:color="auto"/>
                            <w:left w:val="none" w:sz="0" w:space="0" w:color="auto"/>
                            <w:bottom w:val="none" w:sz="0" w:space="0" w:color="auto"/>
                            <w:right w:val="none" w:sz="0" w:space="0" w:color="auto"/>
                          </w:divBdr>
                        </w:div>
                      </w:divsChild>
                    </w:div>
                    <w:div w:id="243301615">
                      <w:marLeft w:val="0"/>
                      <w:marRight w:val="0"/>
                      <w:marTop w:val="0"/>
                      <w:marBottom w:val="0"/>
                      <w:divBdr>
                        <w:top w:val="none" w:sz="0" w:space="0" w:color="auto"/>
                        <w:left w:val="none" w:sz="0" w:space="0" w:color="auto"/>
                        <w:bottom w:val="none" w:sz="0" w:space="0" w:color="auto"/>
                        <w:right w:val="none" w:sz="0" w:space="0" w:color="auto"/>
                      </w:divBdr>
                      <w:divsChild>
                        <w:div w:id="408967519">
                          <w:marLeft w:val="0"/>
                          <w:marRight w:val="0"/>
                          <w:marTop w:val="0"/>
                          <w:marBottom w:val="0"/>
                          <w:divBdr>
                            <w:top w:val="none" w:sz="0" w:space="0" w:color="auto"/>
                            <w:left w:val="none" w:sz="0" w:space="0" w:color="auto"/>
                            <w:bottom w:val="none" w:sz="0" w:space="0" w:color="auto"/>
                            <w:right w:val="none" w:sz="0" w:space="0" w:color="auto"/>
                          </w:divBdr>
                        </w:div>
                        <w:div w:id="974796501">
                          <w:marLeft w:val="0"/>
                          <w:marRight w:val="0"/>
                          <w:marTop w:val="0"/>
                          <w:marBottom w:val="0"/>
                          <w:divBdr>
                            <w:top w:val="none" w:sz="0" w:space="0" w:color="auto"/>
                            <w:left w:val="none" w:sz="0" w:space="0" w:color="auto"/>
                            <w:bottom w:val="none" w:sz="0" w:space="0" w:color="auto"/>
                            <w:right w:val="none" w:sz="0" w:space="0" w:color="auto"/>
                          </w:divBdr>
                        </w:div>
                      </w:divsChild>
                    </w:div>
                    <w:div w:id="495726503">
                      <w:marLeft w:val="0"/>
                      <w:marRight w:val="0"/>
                      <w:marTop w:val="0"/>
                      <w:marBottom w:val="0"/>
                      <w:divBdr>
                        <w:top w:val="none" w:sz="0" w:space="0" w:color="auto"/>
                        <w:left w:val="none" w:sz="0" w:space="0" w:color="auto"/>
                        <w:bottom w:val="none" w:sz="0" w:space="0" w:color="auto"/>
                        <w:right w:val="none" w:sz="0" w:space="0" w:color="auto"/>
                      </w:divBdr>
                      <w:divsChild>
                        <w:div w:id="20383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970857">
              <w:marLeft w:val="0"/>
              <w:marRight w:val="0"/>
              <w:marTop w:val="150"/>
              <w:marBottom w:val="150"/>
              <w:divBdr>
                <w:top w:val="none" w:sz="0" w:space="0" w:color="auto"/>
                <w:left w:val="none" w:sz="0" w:space="0" w:color="auto"/>
                <w:bottom w:val="none" w:sz="0" w:space="0" w:color="auto"/>
                <w:right w:val="none" w:sz="0" w:space="0" w:color="auto"/>
              </w:divBdr>
            </w:div>
            <w:div w:id="83500742">
              <w:marLeft w:val="0"/>
              <w:marRight w:val="0"/>
              <w:marTop w:val="0"/>
              <w:marBottom w:val="0"/>
              <w:divBdr>
                <w:top w:val="none" w:sz="0" w:space="0" w:color="auto"/>
                <w:left w:val="none" w:sz="0" w:space="0" w:color="auto"/>
                <w:bottom w:val="none" w:sz="0" w:space="0" w:color="auto"/>
                <w:right w:val="none" w:sz="0" w:space="0" w:color="auto"/>
              </w:divBdr>
              <w:divsChild>
                <w:div w:id="1824928081">
                  <w:marLeft w:val="0"/>
                  <w:marRight w:val="0"/>
                  <w:marTop w:val="0"/>
                  <w:marBottom w:val="0"/>
                  <w:divBdr>
                    <w:top w:val="none" w:sz="0" w:space="0" w:color="auto"/>
                    <w:left w:val="none" w:sz="0" w:space="0" w:color="auto"/>
                    <w:bottom w:val="none" w:sz="0" w:space="0" w:color="auto"/>
                    <w:right w:val="none" w:sz="0" w:space="0" w:color="auto"/>
                  </w:divBdr>
                  <w:divsChild>
                    <w:div w:id="91321499">
                      <w:marLeft w:val="0"/>
                      <w:marRight w:val="0"/>
                      <w:marTop w:val="0"/>
                      <w:marBottom w:val="225"/>
                      <w:divBdr>
                        <w:top w:val="none" w:sz="0" w:space="0" w:color="auto"/>
                        <w:left w:val="none" w:sz="0" w:space="0" w:color="auto"/>
                        <w:bottom w:val="none" w:sz="0" w:space="0" w:color="auto"/>
                        <w:right w:val="none" w:sz="0" w:space="0" w:color="auto"/>
                      </w:divBdr>
                    </w:div>
                    <w:div w:id="2047900528">
                      <w:marLeft w:val="0"/>
                      <w:marRight w:val="0"/>
                      <w:marTop w:val="0"/>
                      <w:marBottom w:val="0"/>
                      <w:divBdr>
                        <w:top w:val="none" w:sz="0" w:space="0" w:color="auto"/>
                        <w:left w:val="none" w:sz="0" w:space="0" w:color="auto"/>
                        <w:bottom w:val="none" w:sz="0" w:space="0" w:color="auto"/>
                        <w:right w:val="none" w:sz="0" w:space="0" w:color="auto"/>
                      </w:divBdr>
                    </w:div>
                    <w:div w:id="464852268">
                      <w:marLeft w:val="0"/>
                      <w:marRight w:val="0"/>
                      <w:marTop w:val="0"/>
                      <w:marBottom w:val="0"/>
                      <w:divBdr>
                        <w:top w:val="none" w:sz="0" w:space="0" w:color="auto"/>
                        <w:left w:val="none" w:sz="0" w:space="0" w:color="auto"/>
                        <w:bottom w:val="none" w:sz="0" w:space="0" w:color="auto"/>
                        <w:right w:val="none" w:sz="0" w:space="0" w:color="auto"/>
                      </w:divBdr>
                    </w:div>
                    <w:div w:id="1227380333">
                      <w:marLeft w:val="0"/>
                      <w:marRight w:val="0"/>
                      <w:marTop w:val="0"/>
                      <w:marBottom w:val="150"/>
                      <w:divBdr>
                        <w:top w:val="none" w:sz="0" w:space="0" w:color="auto"/>
                        <w:left w:val="none" w:sz="0" w:space="0" w:color="auto"/>
                        <w:bottom w:val="none" w:sz="0" w:space="0" w:color="auto"/>
                        <w:right w:val="none" w:sz="0" w:space="0" w:color="auto"/>
                      </w:divBdr>
                    </w:div>
                    <w:div w:id="1183058178">
                      <w:marLeft w:val="0"/>
                      <w:marRight w:val="0"/>
                      <w:marTop w:val="0"/>
                      <w:marBottom w:val="150"/>
                      <w:divBdr>
                        <w:top w:val="none" w:sz="0" w:space="0" w:color="auto"/>
                        <w:left w:val="none" w:sz="0" w:space="0" w:color="auto"/>
                        <w:bottom w:val="none" w:sz="0" w:space="0" w:color="auto"/>
                        <w:right w:val="none" w:sz="0" w:space="0" w:color="auto"/>
                      </w:divBdr>
                    </w:div>
                    <w:div w:id="517475184">
                      <w:marLeft w:val="0"/>
                      <w:marRight w:val="0"/>
                      <w:marTop w:val="0"/>
                      <w:marBottom w:val="150"/>
                      <w:divBdr>
                        <w:top w:val="none" w:sz="0" w:space="0" w:color="auto"/>
                        <w:left w:val="none" w:sz="0" w:space="0" w:color="auto"/>
                        <w:bottom w:val="none" w:sz="0" w:space="0" w:color="auto"/>
                        <w:right w:val="none" w:sz="0" w:space="0" w:color="auto"/>
                      </w:divBdr>
                    </w:div>
                    <w:div w:id="126218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201915">
              <w:marLeft w:val="0"/>
              <w:marRight w:val="0"/>
              <w:marTop w:val="150"/>
              <w:marBottom w:val="150"/>
              <w:divBdr>
                <w:top w:val="none" w:sz="0" w:space="0" w:color="auto"/>
                <w:left w:val="none" w:sz="0" w:space="0" w:color="auto"/>
                <w:bottom w:val="none" w:sz="0" w:space="0" w:color="auto"/>
                <w:right w:val="none" w:sz="0" w:space="0" w:color="auto"/>
              </w:divBdr>
            </w:div>
            <w:div w:id="429735796">
              <w:marLeft w:val="0"/>
              <w:marRight w:val="0"/>
              <w:marTop w:val="150"/>
              <w:marBottom w:val="150"/>
              <w:divBdr>
                <w:top w:val="none" w:sz="0" w:space="0" w:color="auto"/>
                <w:left w:val="none" w:sz="0" w:space="0" w:color="auto"/>
                <w:bottom w:val="none" w:sz="0" w:space="0" w:color="auto"/>
                <w:right w:val="none" w:sz="0" w:space="0" w:color="auto"/>
              </w:divBdr>
            </w:div>
            <w:div w:id="1310019351">
              <w:marLeft w:val="0"/>
              <w:marRight w:val="0"/>
              <w:marTop w:val="150"/>
              <w:marBottom w:val="150"/>
              <w:divBdr>
                <w:top w:val="none" w:sz="0" w:space="0" w:color="auto"/>
                <w:left w:val="none" w:sz="0" w:space="0" w:color="auto"/>
                <w:bottom w:val="none" w:sz="0" w:space="0" w:color="auto"/>
                <w:right w:val="none" w:sz="0" w:space="0" w:color="auto"/>
              </w:divBdr>
            </w:div>
            <w:div w:id="958803799">
              <w:marLeft w:val="0"/>
              <w:marRight w:val="0"/>
              <w:marTop w:val="450"/>
              <w:marBottom w:val="0"/>
              <w:divBdr>
                <w:top w:val="none" w:sz="0" w:space="0" w:color="auto"/>
                <w:left w:val="none" w:sz="0" w:space="0" w:color="auto"/>
                <w:bottom w:val="none" w:sz="0" w:space="0" w:color="auto"/>
                <w:right w:val="none" w:sz="0" w:space="0" w:color="auto"/>
              </w:divBdr>
              <w:divsChild>
                <w:div w:id="1105735435">
                  <w:marLeft w:val="0"/>
                  <w:marRight w:val="0"/>
                  <w:marTop w:val="0"/>
                  <w:marBottom w:val="150"/>
                  <w:divBdr>
                    <w:top w:val="none" w:sz="0" w:space="0" w:color="auto"/>
                    <w:left w:val="none" w:sz="0" w:space="0" w:color="auto"/>
                    <w:bottom w:val="none" w:sz="0" w:space="0" w:color="auto"/>
                    <w:right w:val="none" w:sz="0" w:space="0" w:color="auto"/>
                  </w:divBdr>
                </w:div>
                <w:div w:id="1119880888">
                  <w:marLeft w:val="0"/>
                  <w:marRight w:val="0"/>
                  <w:marTop w:val="0"/>
                  <w:marBottom w:val="0"/>
                  <w:divBdr>
                    <w:top w:val="none" w:sz="0" w:space="0" w:color="auto"/>
                    <w:left w:val="none" w:sz="0" w:space="0" w:color="auto"/>
                    <w:bottom w:val="none" w:sz="0" w:space="0" w:color="auto"/>
                    <w:right w:val="none" w:sz="0" w:space="0" w:color="auto"/>
                  </w:divBdr>
                </w:div>
              </w:divsChild>
            </w:div>
            <w:div w:id="801727534">
              <w:marLeft w:val="0"/>
              <w:marRight w:val="0"/>
              <w:marTop w:val="150"/>
              <w:marBottom w:val="150"/>
              <w:divBdr>
                <w:top w:val="none" w:sz="0" w:space="0" w:color="auto"/>
                <w:left w:val="none" w:sz="0" w:space="0" w:color="auto"/>
                <w:bottom w:val="none" w:sz="0" w:space="0" w:color="auto"/>
                <w:right w:val="none" w:sz="0" w:space="0" w:color="auto"/>
              </w:divBdr>
            </w:div>
          </w:divsChild>
        </w:div>
        <w:div w:id="980574166">
          <w:marLeft w:val="0"/>
          <w:marRight w:val="0"/>
          <w:marTop w:val="150"/>
          <w:marBottom w:val="0"/>
          <w:divBdr>
            <w:top w:val="none" w:sz="0" w:space="0" w:color="auto"/>
            <w:left w:val="none" w:sz="0" w:space="0" w:color="auto"/>
            <w:bottom w:val="none" w:sz="0" w:space="0" w:color="auto"/>
            <w:right w:val="none" w:sz="0" w:space="0" w:color="auto"/>
          </w:divBdr>
          <w:divsChild>
            <w:div w:id="1972317568">
              <w:marLeft w:val="0"/>
              <w:marRight w:val="0"/>
              <w:marTop w:val="0"/>
              <w:marBottom w:val="0"/>
              <w:divBdr>
                <w:top w:val="none" w:sz="0" w:space="0" w:color="auto"/>
                <w:left w:val="none" w:sz="0" w:space="0" w:color="auto"/>
                <w:bottom w:val="none" w:sz="0" w:space="0" w:color="auto"/>
                <w:right w:val="none" w:sz="0" w:space="0" w:color="auto"/>
              </w:divBdr>
              <w:divsChild>
                <w:div w:id="1094595951">
                  <w:marLeft w:val="0"/>
                  <w:marRight w:val="0"/>
                  <w:marTop w:val="100"/>
                  <w:marBottom w:val="100"/>
                  <w:divBdr>
                    <w:top w:val="none" w:sz="0" w:space="0" w:color="auto"/>
                    <w:left w:val="none" w:sz="0" w:space="0" w:color="auto"/>
                    <w:bottom w:val="none" w:sz="0" w:space="0" w:color="auto"/>
                    <w:right w:val="none" w:sz="0" w:space="0" w:color="auto"/>
                  </w:divBdr>
                  <w:divsChild>
                    <w:div w:id="329910948">
                      <w:marLeft w:val="0"/>
                      <w:marRight w:val="0"/>
                      <w:marTop w:val="0"/>
                      <w:marBottom w:val="0"/>
                      <w:divBdr>
                        <w:top w:val="none" w:sz="0" w:space="0" w:color="auto"/>
                        <w:left w:val="none" w:sz="0" w:space="0" w:color="auto"/>
                        <w:bottom w:val="none" w:sz="0" w:space="0" w:color="auto"/>
                        <w:right w:val="none" w:sz="0" w:space="0" w:color="auto"/>
                      </w:divBdr>
                      <w:divsChild>
                        <w:div w:id="91312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284053">
              <w:marLeft w:val="0"/>
              <w:marRight w:val="0"/>
              <w:marTop w:val="100"/>
              <w:marBottom w:val="100"/>
              <w:divBdr>
                <w:top w:val="none" w:sz="0" w:space="0" w:color="auto"/>
                <w:left w:val="none" w:sz="0" w:space="0" w:color="auto"/>
                <w:bottom w:val="none" w:sz="0" w:space="0" w:color="auto"/>
                <w:right w:val="none" w:sz="0" w:space="0" w:color="auto"/>
              </w:divBdr>
              <w:divsChild>
                <w:div w:id="635720542">
                  <w:marLeft w:val="0"/>
                  <w:marRight w:val="0"/>
                  <w:marTop w:val="0"/>
                  <w:marBottom w:val="225"/>
                  <w:divBdr>
                    <w:top w:val="none" w:sz="0" w:space="0" w:color="auto"/>
                    <w:left w:val="none" w:sz="0" w:space="0" w:color="auto"/>
                    <w:bottom w:val="none" w:sz="0" w:space="0" w:color="auto"/>
                    <w:right w:val="none" w:sz="0" w:space="0" w:color="auto"/>
                  </w:divBdr>
                </w:div>
                <w:div w:id="1869102528">
                  <w:marLeft w:val="0"/>
                  <w:marRight w:val="0"/>
                  <w:marTop w:val="0"/>
                  <w:marBottom w:val="0"/>
                  <w:divBdr>
                    <w:top w:val="none" w:sz="0" w:space="0" w:color="auto"/>
                    <w:left w:val="none" w:sz="0" w:space="0" w:color="auto"/>
                    <w:bottom w:val="none" w:sz="0" w:space="0" w:color="auto"/>
                    <w:right w:val="none" w:sz="0" w:space="0" w:color="auto"/>
                  </w:divBdr>
                </w:div>
                <w:div w:id="2066637089">
                  <w:marLeft w:val="0"/>
                  <w:marRight w:val="0"/>
                  <w:marTop w:val="75"/>
                  <w:marBottom w:val="225"/>
                  <w:divBdr>
                    <w:top w:val="none" w:sz="0" w:space="0" w:color="auto"/>
                    <w:left w:val="none" w:sz="0" w:space="0" w:color="auto"/>
                    <w:bottom w:val="none" w:sz="0" w:space="0" w:color="auto"/>
                    <w:right w:val="none" w:sz="0" w:space="0" w:color="auto"/>
                  </w:divBdr>
                </w:div>
                <w:div w:id="1401250641">
                  <w:marLeft w:val="0"/>
                  <w:marRight w:val="0"/>
                  <w:marTop w:val="0"/>
                  <w:marBottom w:val="0"/>
                  <w:divBdr>
                    <w:top w:val="none" w:sz="0" w:space="0" w:color="auto"/>
                    <w:left w:val="none" w:sz="0" w:space="0" w:color="auto"/>
                    <w:bottom w:val="none" w:sz="0" w:space="0" w:color="auto"/>
                    <w:right w:val="none" w:sz="0" w:space="0" w:color="auto"/>
                  </w:divBdr>
                </w:div>
                <w:div w:id="1659919561">
                  <w:marLeft w:val="0"/>
                  <w:marRight w:val="0"/>
                  <w:marTop w:val="0"/>
                  <w:marBottom w:val="0"/>
                  <w:divBdr>
                    <w:top w:val="none" w:sz="0" w:space="0" w:color="auto"/>
                    <w:left w:val="none" w:sz="0" w:space="0" w:color="auto"/>
                    <w:bottom w:val="none" w:sz="0" w:space="0" w:color="auto"/>
                    <w:right w:val="none" w:sz="0" w:space="0" w:color="auto"/>
                  </w:divBdr>
                  <w:divsChild>
                    <w:div w:id="111968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921473">
      <w:bodyDiv w:val="1"/>
      <w:marLeft w:val="0"/>
      <w:marRight w:val="0"/>
      <w:marTop w:val="0"/>
      <w:marBottom w:val="0"/>
      <w:divBdr>
        <w:top w:val="none" w:sz="0" w:space="0" w:color="auto"/>
        <w:left w:val="none" w:sz="0" w:space="0" w:color="auto"/>
        <w:bottom w:val="none" w:sz="0" w:space="0" w:color="auto"/>
        <w:right w:val="none" w:sz="0" w:space="0" w:color="auto"/>
      </w:divBdr>
      <w:divsChild>
        <w:div w:id="42600217">
          <w:marLeft w:val="0"/>
          <w:marRight w:val="0"/>
          <w:marTop w:val="0"/>
          <w:marBottom w:val="0"/>
          <w:divBdr>
            <w:top w:val="none" w:sz="0" w:space="0" w:color="auto"/>
            <w:left w:val="none" w:sz="0" w:space="0" w:color="auto"/>
            <w:bottom w:val="none" w:sz="0" w:space="0" w:color="auto"/>
            <w:right w:val="none" w:sz="0" w:space="0" w:color="auto"/>
          </w:divBdr>
        </w:div>
        <w:div w:id="1544830427">
          <w:marLeft w:val="0"/>
          <w:marRight w:val="0"/>
          <w:marTop w:val="0"/>
          <w:marBottom w:val="0"/>
          <w:divBdr>
            <w:top w:val="none" w:sz="0" w:space="0" w:color="auto"/>
            <w:left w:val="none" w:sz="0" w:space="0" w:color="auto"/>
            <w:bottom w:val="none" w:sz="0" w:space="0" w:color="auto"/>
            <w:right w:val="none" w:sz="0" w:space="0" w:color="auto"/>
          </w:divBdr>
        </w:div>
        <w:div w:id="401870395">
          <w:marLeft w:val="0"/>
          <w:marRight w:val="0"/>
          <w:marTop w:val="0"/>
          <w:marBottom w:val="0"/>
          <w:divBdr>
            <w:top w:val="none" w:sz="0" w:space="0" w:color="auto"/>
            <w:left w:val="none" w:sz="0" w:space="0" w:color="auto"/>
            <w:bottom w:val="none" w:sz="0" w:space="0" w:color="auto"/>
            <w:right w:val="none" w:sz="0" w:space="0" w:color="auto"/>
          </w:divBdr>
        </w:div>
        <w:div w:id="175466055">
          <w:marLeft w:val="0"/>
          <w:marRight w:val="0"/>
          <w:marTop w:val="0"/>
          <w:marBottom w:val="0"/>
          <w:divBdr>
            <w:top w:val="none" w:sz="0" w:space="0" w:color="auto"/>
            <w:left w:val="none" w:sz="0" w:space="0" w:color="auto"/>
            <w:bottom w:val="none" w:sz="0" w:space="0" w:color="auto"/>
            <w:right w:val="none" w:sz="0" w:space="0" w:color="auto"/>
          </w:divBdr>
        </w:div>
        <w:div w:id="1699771207">
          <w:marLeft w:val="0"/>
          <w:marRight w:val="0"/>
          <w:marTop w:val="0"/>
          <w:marBottom w:val="0"/>
          <w:divBdr>
            <w:top w:val="none" w:sz="0" w:space="0" w:color="auto"/>
            <w:left w:val="none" w:sz="0" w:space="0" w:color="auto"/>
            <w:bottom w:val="none" w:sz="0" w:space="0" w:color="auto"/>
            <w:right w:val="none" w:sz="0" w:space="0" w:color="auto"/>
          </w:divBdr>
        </w:div>
        <w:div w:id="69887392">
          <w:marLeft w:val="0"/>
          <w:marRight w:val="0"/>
          <w:marTop w:val="0"/>
          <w:marBottom w:val="0"/>
          <w:divBdr>
            <w:top w:val="none" w:sz="0" w:space="0" w:color="auto"/>
            <w:left w:val="none" w:sz="0" w:space="0" w:color="auto"/>
            <w:bottom w:val="none" w:sz="0" w:space="0" w:color="auto"/>
            <w:right w:val="none" w:sz="0" w:space="0" w:color="auto"/>
          </w:divBdr>
        </w:div>
        <w:div w:id="1117678408">
          <w:marLeft w:val="0"/>
          <w:marRight w:val="0"/>
          <w:marTop w:val="0"/>
          <w:marBottom w:val="0"/>
          <w:divBdr>
            <w:top w:val="none" w:sz="0" w:space="0" w:color="auto"/>
            <w:left w:val="none" w:sz="0" w:space="0" w:color="auto"/>
            <w:bottom w:val="none" w:sz="0" w:space="0" w:color="auto"/>
            <w:right w:val="none" w:sz="0" w:space="0" w:color="auto"/>
          </w:divBdr>
        </w:div>
        <w:div w:id="1091271970">
          <w:marLeft w:val="0"/>
          <w:marRight w:val="0"/>
          <w:marTop w:val="0"/>
          <w:marBottom w:val="0"/>
          <w:divBdr>
            <w:top w:val="none" w:sz="0" w:space="0" w:color="auto"/>
            <w:left w:val="none" w:sz="0" w:space="0" w:color="auto"/>
            <w:bottom w:val="none" w:sz="0" w:space="0" w:color="auto"/>
            <w:right w:val="none" w:sz="0" w:space="0" w:color="auto"/>
          </w:divBdr>
          <w:divsChild>
            <w:div w:id="2019500199">
              <w:marLeft w:val="0"/>
              <w:marRight w:val="0"/>
              <w:marTop w:val="0"/>
              <w:marBottom w:val="0"/>
              <w:divBdr>
                <w:top w:val="none" w:sz="0" w:space="0" w:color="auto"/>
                <w:left w:val="none" w:sz="0" w:space="0" w:color="auto"/>
                <w:bottom w:val="none" w:sz="0" w:space="0" w:color="auto"/>
                <w:right w:val="none" w:sz="0" w:space="0" w:color="auto"/>
              </w:divBdr>
              <w:divsChild>
                <w:div w:id="132605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044410">
          <w:marLeft w:val="0"/>
          <w:marRight w:val="0"/>
          <w:marTop w:val="0"/>
          <w:marBottom w:val="0"/>
          <w:divBdr>
            <w:top w:val="none" w:sz="0" w:space="0" w:color="auto"/>
            <w:left w:val="none" w:sz="0" w:space="0" w:color="auto"/>
            <w:bottom w:val="none" w:sz="0" w:space="0" w:color="auto"/>
            <w:right w:val="none" w:sz="0" w:space="0" w:color="auto"/>
          </w:divBdr>
        </w:div>
        <w:div w:id="1838643531">
          <w:marLeft w:val="0"/>
          <w:marRight w:val="0"/>
          <w:marTop w:val="0"/>
          <w:marBottom w:val="0"/>
          <w:divBdr>
            <w:top w:val="none" w:sz="0" w:space="0" w:color="auto"/>
            <w:left w:val="none" w:sz="0" w:space="0" w:color="auto"/>
            <w:bottom w:val="none" w:sz="0" w:space="0" w:color="auto"/>
            <w:right w:val="none" w:sz="0" w:space="0" w:color="auto"/>
          </w:divBdr>
          <w:divsChild>
            <w:div w:id="193924785">
              <w:marLeft w:val="0"/>
              <w:marRight w:val="0"/>
              <w:marTop w:val="0"/>
              <w:marBottom w:val="0"/>
              <w:divBdr>
                <w:top w:val="none" w:sz="0" w:space="0" w:color="auto"/>
                <w:left w:val="none" w:sz="0" w:space="0" w:color="auto"/>
                <w:bottom w:val="none" w:sz="0" w:space="0" w:color="auto"/>
                <w:right w:val="none" w:sz="0" w:space="0" w:color="auto"/>
              </w:divBdr>
            </w:div>
            <w:div w:id="955022685">
              <w:marLeft w:val="0"/>
              <w:marRight w:val="0"/>
              <w:marTop w:val="0"/>
              <w:marBottom w:val="0"/>
              <w:divBdr>
                <w:top w:val="none" w:sz="0" w:space="0" w:color="auto"/>
                <w:left w:val="none" w:sz="0" w:space="0" w:color="auto"/>
                <w:bottom w:val="none" w:sz="0" w:space="0" w:color="auto"/>
                <w:right w:val="none" w:sz="0" w:space="0" w:color="auto"/>
              </w:divBdr>
            </w:div>
            <w:div w:id="202714741">
              <w:marLeft w:val="0"/>
              <w:marRight w:val="0"/>
              <w:marTop w:val="0"/>
              <w:marBottom w:val="0"/>
              <w:divBdr>
                <w:top w:val="none" w:sz="0" w:space="0" w:color="auto"/>
                <w:left w:val="none" w:sz="0" w:space="0" w:color="auto"/>
                <w:bottom w:val="none" w:sz="0" w:space="0" w:color="auto"/>
                <w:right w:val="none" w:sz="0" w:space="0" w:color="auto"/>
              </w:divBdr>
            </w:div>
            <w:div w:id="1621952030">
              <w:marLeft w:val="0"/>
              <w:marRight w:val="0"/>
              <w:marTop w:val="0"/>
              <w:marBottom w:val="0"/>
              <w:divBdr>
                <w:top w:val="none" w:sz="0" w:space="0" w:color="auto"/>
                <w:left w:val="none" w:sz="0" w:space="0" w:color="auto"/>
                <w:bottom w:val="none" w:sz="0" w:space="0" w:color="auto"/>
                <w:right w:val="none" w:sz="0" w:space="0" w:color="auto"/>
              </w:divBdr>
            </w:div>
            <w:div w:id="1135560854">
              <w:marLeft w:val="0"/>
              <w:marRight w:val="0"/>
              <w:marTop w:val="0"/>
              <w:marBottom w:val="0"/>
              <w:divBdr>
                <w:top w:val="none" w:sz="0" w:space="0" w:color="auto"/>
                <w:left w:val="none" w:sz="0" w:space="0" w:color="auto"/>
                <w:bottom w:val="none" w:sz="0" w:space="0" w:color="auto"/>
                <w:right w:val="none" w:sz="0" w:space="0" w:color="auto"/>
              </w:divBdr>
            </w:div>
            <w:div w:id="1014307582">
              <w:marLeft w:val="0"/>
              <w:marRight w:val="0"/>
              <w:marTop w:val="0"/>
              <w:marBottom w:val="0"/>
              <w:divBdr>
                <w:top w:val="none" w:sz="0" w:space="0" w:color="auto"/>
                <w:left w:val="none" w:sz="0" w:space="0" w:color="auto"/>
                <w:bottom w:val="none" w:sz="0" w:space="0" w:color="auto"/>
                <w:right w:val="none" w:sz="0" w:space="0" w:color="auto"/>
              </w:divBdr>
            </w:div>
            <w:div w:id="562914214">
              <w:marLeft w:val="0"/>
              <w:marRight w:val="0"/>
              <w:marTop w:val="0"/>
              <w:marBottom w:val="0"/>
              <w:divBdr>
                <w:top w:val="none" w:sz="0" w:space="0" w:color="auto"/>
                <w:left w:val="none" w:sz="0" w:space="0" w:color="auto"/>
                <w:bottom w:val="none" w:sz="0" w:space="0" w:color="auto"/>
                <w:right w:val="none" w:sz="0" w:space="0" w:color="auto"/>
              </w:divBdr>
            </w:div>
            <w:div w:id="127864641">
              <w:marLeft w:val="0"/>
              <w:marRight w:val="0"/>
              <w:marTop w:val="0"/>
              <w:marBottom w:val="0"/>
              <w:divBdr>
                <w:top w:val="none" w:sz="0" w:space="0" w:color="auto"/>
                <w:left w:val="none" w:sz="0" w:space="0" w:color="auto"/>
                <w:bottom w:val="none" w:sz="0" w:space="0" w:color="auto"/>
                <w:right w:val="none" w:sz="0" w:space="0" w:color="auto"/>
              </w:divBdr>
            </w:div>
            <w:div w:id="918517689">
              <w:marLeft w:val="0"/>
              <w:marRight w:val="0"/>
              <w:marTop w:val="0"/>
              <w:marBottom w:val="0"/>
              <w:divBdr>
                <w:top w:val="none" w:sz="0" w:space="0" w:color="auto"/>
                <w:left w:val="none" w:sz="0" w:space="0" w:color="auto"/>
                <w:bottom w:val="none" w:sz="0" w:space="0" w:color="auto"/>
                <w:right w:val="none" w:sz="0" w:space="0" w:color="auto"/>
              </w:divBdr>
            </w:div>
            <w:div w:id="761295905">
              <w:marLeft w:val="0"/>
              <w:marRight w:val="0"/>
              <w:marTop w:val="0"/>
              <w:marBottom w:val="0"/>
              <w:divBdr>
                <w:top w:val="none" w:sz="0" w:space="0" w:color="auto"/>
                <w:left w:val="none" w:sz="0" w:space="0" w:color="auto"/>
                <w:bottom w:val="none" w:sz="0" w:space="0" w:color="auto"/>
                <w:right w:val="none" w:sz="0" w:space="0" w:color="auto"/>
              </w:divBdr>
            </w:div>
            <w:div w:id="1144927419">
              <w:marLeft w:val="0"/>
              <w:marRight w:val="0"/>
              <w:marTop w:val="0"/>
              <w:marBottom w:val="0"/>
              <w:divBdr>
                <w:top w:val="none" w:sz="0" w:space="0" w:color="auto"/>
                <w:left w:val="none" w:sz="0" w:space="0" w:color="auto"/>
                <w:bottom w:val="none" w:sz="0" w:space="0" w:color="auto"/>
                <w:right w:val="none" w:sz="0" w:space="0" w:color="auto"/>
              </w:divBdr>
            </w:div>
            <w:div w:id="1924562337">
              <w:marLeft w:val="0"/>
              <w:marRight w:val="0"/>
              <w:marTop w:val="0"/>
              <w:marBottom w:val="0"/>
              <w:divBdr>
                <w:top w:val="none" w:sz="0" w:space="0" w:color="auto"/>
                <w:left w:val="none" w:sz="0" w:space="0" w:color="auto"/>
                <w:bottom w:val="none" w:sz="0" w:space="0" w:color="auto"/>
                <w:right w:val="none" w:sz="0" w:space="0" w:color="auto"/>
              </w:divBdr>
            </w:div>
            <w:div w:id="724793277">
              <w:marLeft w:val="0"/>
              <w:marRight w:val="0"/>
              <w:marTop w:val="0"/>
              <w:marBottom w:val="0"/>
              <w:divBdr>
                <w:top w:val="none" w:sz="0" w:space="0" w:color="auto"/>
                <w:left w:val="none" w:sz="0" w:space="0" w:color="auto"/>
                <w:bottom w:val="none" w:sz="0" w:space="0" w:color="auto"/>
                <w:right w:val="none" w:sz="0" w:space="0" w:color="auto"/>
              </w:divBdr>
            </w:div>
            <w:div w:id="1268074349">
              <w:marLeft w:val="0"/>
              <w:marRight w:val="0"/>
              <w:marTop w:val="0"/>
              <w:marBottom w:val="0"/>
              <w:divBdr>
                <w:top w:val="none" w:sz="0" w:space="0" w:color="auto"/>
                <w:left w:val="none" w:sz="0" w:space="0" w:color="auto"/>
                <w:bottom w:val="none" w:sz="0" w:space="0" w:color="auto"/>
                <w:right w:val="none" w:sz="0" w:space="0" w:color="auto"/>
              </w:divBdr>
            </w:div>
            <w:div w:id="931089384">
              <w:marLeft w:val="0"/>
              <w:marRight w:val="0"/>
              <w:marTop w:val="0"/>
              <w:marBottom w:val="0"/>
              <w:divBdr>
                <w:top w:val="none" w:sz="0" w:space="0" w:color="auto"/>
                <w:left w:val="none" w:sz="0" w:space="0" w:color="auto"/>
                <w:bottom w:val="none" w:sz="0" w:space="0" w:color="auto"/>
                <w:right w:val="none" w:sz="0" w:space="0" w:color="auto"/>
              </w:divBdr>
            </w:div>
            <w:div w:id="775253114">
              <w:marLeft w:val="0"/>
              <w:marRight w:val="0"/>
              <w:marTop w:val="0"/>
              <w:marBottom w:val="0"/>
              <w:divBdr>
                <w:top w:val="none" w:sz="0" w:space="0" w:color="auto"/>
                <w:left w:val="none" w:sz="0" w:space="0" w:color="auto"/>
                <w:bottom w:val="none" w:sz="0" w:space="0" w:color="auto"/>
                <w:right w:val="none" w:sz="0" w:space="0" w:color="auto"/>
              </w:divBdr>
            </w:div>
            <w:div w:id="619991935">
              <w:marLeft w:val="0"/>
              <w:marRight w:val="0"/>
              <w:marTop w:val="0"/>
              <w:marBottom w:val="0"/>
              <w:divBdr>
                <w:top w:val="none" w:sz="0" w:space="0" w:color="auto"/>
                <w:left w:val="none" w:sz="0" w:space="0" w:color="auto"/>
                <w:bottom w:val="none" w:sz="0" w:space="0" w:color="auto"/>
                <w:right w:val="none" w:sz="0" w:space="0" w:color="auto"/>
              </w:divBdr>
            </w:div>
            <w:div w:id="1180319454">
              <w:marLeft w:val="0"/>
              <w:marRight w:val="0"/>
              <w:marTop w:val="0"/>
              <w:marBottom w:val="0"/>
              <w:divBdr>
                <w:top w:val="none" w:sz="0" w:space="0" w:color="auto"/>
                <w:left w:val="none" w:sz="0" w:space="0" w:color="auto"/>
                <w:bottom w:val="none" w:sz="0" w:space="0" w:color="auto"/>
                <w:right w:val="none" w:sz="0" w:space="0" w:color="auto"/>
              </w:divBdr>
            </w:div>
            <w:div w:id="1767535896">
              <w:marLeft w:val="0"/>
              <w:marRight w:val="0"/>
              <w:marTop w:val="0"/>
              <w:marBottom w:val="0"/>
              <w:divBdr>
                <w:top w:val="none" w:sz="0" w:space="0" w:color="auto"/>
                <w:left w:val="none" w:sz="0" w:space="0" w:color="auto"/>
                <w:bottom w:val="none" w:sz="0" w:space="0" w:color="auto"/>
                <w:right w:val="none" w:sz="0" w:space="0" w:color="auto"/>
              </w:divBdr>
            </w:div>
            <w:div w:id="979962579">
              <w:marLeft w:val="0"/>
              <w:marRight w:val="0"/>
              <w:marTop w:val="0"/>
              <w:marBottom w:val="0"/>
              <w:divBdr>
                <w:top w:val="none" w:sz="0" w:space="0" w:color="auto"/>
                <w:left w:val="none" w:sz="0" w:space="0" w:color="auto"/>
                <w:bottom w:val="none" w:sz="0" w:space="0" w:color="auto"/>
                <w:right w:val="none" w:sz="0" w:space="0" w:color="auto"/>
              </w:divBdr>
            </w:div>
            <w:div w:id="1144813077">
              <w:marLeft w:val="0"/>
              <w:marRight w:val="0"/>
              <w:marTop w:val="0"/>
              <w:marBottom w:val="0"/>
              <w:divBdr>
                <w:top w:val="none" w:sz="0" w:space="0" w:color="auto"/>
                <w:left w:val="none" w:sz="0" w:space="0" w:color="auto"/>
                <w:bottom w:val="none" w:sz="0" w:space="0" w:color="auto"/>
                <w:right w:val="none" w:sz="0" w:space="0" w:color="auto"/>
              </w:divBdr>
            </w:div>
            <w:div w:id="941035546">
              <w:marLeft w:val="0"/>
              <w:marRight w:val="0"/>
              <w:marTop w:val="0"/>
              <w:marBottom w:val="0"/>
              <w:divBdr>
                <w:top w:val="none" w:sz="0" w:space="0" w:color="auto"/>
                <w:left w:val="none" w:sz="0" w:space="0" w:color="auto"/>
                <w:bottom w:val="none" w:sz="0" w:space="0" w:color="auto"/>
                <w:right w:val="none" w:sz="0" w:space="0" w:color="auto"/>
              </w:divBdr>
            </w:div>
            <w:div w:id="1329484713">
              <w:marLeft w:val="0"/>
              <w:marRight w:val="0"/>
              <w:marTop w:val="0"/>
              <w:marBottom w:val="0"/>
              <w:divBdr>
                <w:top w:val="none" w:sz="0" w:space="0" w:color="auto"/>
                <w:left w:val="none" w:sz="0" w:space="0" w:color="auto"/>
                <w:bottom w:val="none" w:sz="0" w:space="0" w:color="auto"/>
                <w:right w:val="none" w:sz="0" w:space="0" w:color="auto"/>
              </w:divBdr>
            </w:div>
            <w:div w:id="761339669">
              <w:marLeft w:val="0"/>
              <w:marRight w:val="0"/>
              <w:marTop w:val="0"/>
              <w:marBottom w:val="0"/>
              <w:divBdr>
                <w:top w:val="none" w:sz="0" w:space="0" w:color="auto"/>
                <w:left w:val="none" w:sz="0" w:space="0" w:color="auto"/>
                <w:bottom w:val="none" w:sz="0" w:space="0" w:color="auto"/>
                <w:right w:val="none" w:sz="0" w:space="0" w:color="auto"/>
              </w:divBdr>
            </w:div>
            <w:div w:id="1754937844">
              <w:marLeft w:val="0"/>
              <w:marRight w:val="0"/>
              <w:marTop w:val="0"/>
              <w:marBottom w:val="0"/>
              <w:divBdr>
                <w:top w:val="none" w:sz="0" w:space="0" w:color="auto"/>
                <w:left w:val="none" w:sz="0" w:space="0" w:color="auto"/>
                <w:bottom w:val="none" w:sz="0" w:space="0" w:color="auto"/>
                <w:right w:val="none" w:sz="0" w:space="0" w:color="auto"/>
              </w:divBdr>
            </w:div>
            <w:div w:id="1831285558">
              <w:marLeft w:val="0"/>
              <w:marRight w:val="0"/>
              <w:marTop w:val="0"/>
              <w:marBottom w:val="0"/>
              <w:divBdr>
                <w:top w:val="none" w:sz="0" w:space="0" w:color="auto"/>
                <w:left w:val="none" w:sz="0" w:space="0" w:color="auto"/>
                <w:bottom w:val="none" w:sz="0" w:space="0" w:color="auto"/>
                <w:right w:val="none" w:sz="0" w:space="0" w:color="auto"/>
              </w:divBdr>
            </w:div>
            <w:div w:id="844248945">
              <w:marLeft w:val="0"/>
              <w:marRight w:val="0"/>
              <w:marTop w:val="0"/>
              <w:marBottom w:val="0"/>
              <w:divBdr>
                <w:top w:val="none" w:sz="0" w:space="0" w:color="auto"/>
                <w:left w:val="none" w:sz="0" w:space="0" w:color="auto"/>
                <w:bottom w:val="none" w:sz="0" w:space="0" w:color="auto"/>
                <w:right w:val="none" w:sz="0" w:space="0" w:color="auto"/>
              </w:divBdr>
            </w:div>
            <w:div w:id="10500450">
              <w:marLeft w:val="0"/>
              <w:marRight w:val="0"/>
              <w:marTop w:val="0"/>
              <w:marBottom w:val="0"/>
              <w:divBdr>
                <w:top w:val="none" w:sz="0" w:space="0" w:color="auto"/>
                <w:left w:val="none" w:sz="0" w:space="0" w:color="auto"/>
                <w:bottom w:val="none" w:sz="0" w:space="0" w:color="auto"/>
                <w:right w:val="none" w:sz="0" w:space="0" w:color="auto"/>
              </w:divBdr>
            </w:div>
            <w:div w:id="138620414">
              <w:marLeft w:val="0"/>
              <w:marRight w:val="0"/>
              <w:marTop w:val="0"/>
              <w:marBottom w:val="0"/>
              <w:divBdr>
                <w:top w:val="none" w:sz="0" w:space="0" w:color="auto"/>
                <w:left w:val="none" w:sz="0" w:space="0" w:color="auto"/>
                <w:bottom w:val="none" w:sz="0" w:space="0" w:color="auto"/>
                <w:right w:val="none" w:sz="0" w:space="0" w:color="auto"/>
              </w:divBdr>
            </w:div>
            <w:div w:id="135074819">
              <w:marLeft w:val="0"/>
              <w:marRight w:val="0"/>
              <w:marTop w:val="0"/>
              <w:marBottom w:val="0"/>
              <w:divBdr>
                <w:top w:val="none" w:sz="0" w:space="0" w:color="auto"/>
                <w:left w:val="none" w:sz="0" w:space="0" w:color="auto"/>
                <w:bottom w:val="none" w:sz="0" w:space="0" w:color="auto"/>
                <w:right w:val="none" w:sz="0" w:space="0" w:color="auto"/>
              </w:divBdr>
            </w:div>
            <w:div w:id="1235124211">
              <w:marLeft w:val="0"/>
              <w:marRight w:val="0"/>
              <w:marTop w:val="0"/>
              <w:marBottom w:val="0"/>
              <w:divBdr>
                <w:top w:val="none" w:sz="0" w:space="0" w:color="auto"/>
                <w:left w:val="none" w:sz="0" w:space="0" w:color="auto"/>
                <w:bottom w:val="none" w:sz="0" w:space="0" w:color="auto"/>
                <w:right w:val="none" w:sz="0" w:space="0" w:color="auto"/>
              </w:divBdr>
            </w:div>
            <w:div w:id="893783491">
              <w:marLeft w:val="0"/>
              <w:marRight w:val="0"/>
              <w:marTop w:val="0"/>
              <w:marBottom w:val="0"/>
              <w:divBdr>
                <w:top w:val="none" w:sz="0" w:space="0" w:color="auto"/>
                <w:left w:val="none" w:sz="0" w:space="0" w:color="auto"/>
                <w:bottom w:val="none" w:sz="0" w:space="0" w:color="auto"/>
                <w:right w:val="none" w:sz="0" w:space="0" w:color="auto"/>
              </w:divBdr>
            </w:div>
            <w:div w:id="176235790">
              <w:marLeft w:val="0"/>
              <w:marRight w:val="0"/>
              <w:marTop w:val="0"/>
              <w:marBottom w:val="0"/>
              <w:divBdr>
                <w:top w:val="none" w:sz="0" w:space="0" w:color="auto"/>
                <w:left w:val="none" w:sz="0" w:space="0" w:color="auto"/>
                <w:bottom w:val="none" w:sz="0" w:space="0" w:color="auto"/>
                <w:right w:val="none" w:sz="0" w:space="0" w:color="auto"/>
              </w:divBdr>
            </w:div>
            <w:div w:id="275448821">
              <w:marLeft w:val="0"/>
              <w:marRight w:val="0"/>
              <w:marTop w:val="0"/>
              <w:marBottom w:val="0"/>
              <w:divBdr>
                <w:top w:val="none" w:sz="0" w:space="0" w:color="auto"/>
                <w:left w:val="none" w:sz="0" w:space="0" w:color="auto"/>
                <w:bottom w:val="none" w:sz="0" w:space="0" w:color="auto"/>
                <w:right w:val="none" w:sz="0" w:space="0" w:color="auto"/>
              </w:divBdr>
            </w:div>
            <w:div w:id="1405687091">
              <w:marLeft w:val="0"/>
              <w:marRight w:val="0"/>
              <w:marTop w:val="0"/>
              <w:marBottom w:val="0"/>
              <w:divBdr>
                <w:top w:val="none" w:sz="0" w:space="0" w:color="auto"/>
                <w:left w:val="none" w:sz="0" w:space="0" w:color="auto"/>
                <w:bottom w:val="none" w:sz="0" w:space="0" w:color="auto"/>
                <w:right w:val="none" w:sz="0" w:space="0" w:color="auto"/>
              </w:divBdr>
            </w:div>
            <w:div w:id="1579749060">
              <w:marLeft w:val="0"/>
              <w:marRight w:val="0"/>
              <w:marTop w:val="0"/>
              <w:marBottom w:val="0"/>
              <w:divBdr>
                <w:top w:val="none" w:sz="0" w:space="0" w:color="auto"/>
                <w:left w:val="none" w:sz="0" w:space="0" w:color="auto"/>
                <w:bottom w:val="none" w:sz="0" w:space="0" w:color="auto"/>
                <w:right w:val="none" w:sz="0" w:space="0" w:color="auto"/>
              </w:divBdr>
            </w:div>
            <w:div w:id="2125685782">
              <w:marLeft w:val="0"/>
              <w:marRight w:val="0"/>
              <w:marTop w:val="0"/>
              <w:marBottom w:val="0"/>
              <w:divBdr>
                <w:top w:val="none" w:sz="0" w:space="0" w:color="auto"/>
                <w:left w:val="none" w:sz="0" w:space="0" w:color="auto"/>
                <w:bottom w:val="none" w:sz="0" w:space="0" w:color="auto"/>
                <w:right w:val="none" w:sz="0" w:space="0" w:color="auto"/>
              </w:divBdr>
            </w:div>
            <w:div w:id="1119837211">
              <w:marLeft w:val="0"/>
              <w:marRight w:val="0"/>
              <w:marTop w:val="0"/>
              <w:marBottom w:val="0"/>
              <w:divBdr>
                <w:top w:val="none" w:sz="0" w:space="0" w:color="auto"/>
                <w:left w:val="none" w:sz="0" w:space="0" w:color="auto"/>
                <w:bottom w:val="none" w:sz="0" w:space="0" w:color="auto"/>
                <w:right w:val="none" w:sz="0" w:space="0" w:color="auto"/>
              </w:divBdr>
            </w:div>
            <w:div w:id="261959187">
              <w:marLeft w:val="0"/>
              <w:marRight w:val="0"/>
              <w:marTop w:val="0"/>
              <w:marBottom w:val="0"/>
              <w:divBdr>
                <w:top w:val="none" w:sz="0" w:space="0" w:color="auto"/>
                <w:left w:val="none" w:sz="0" w:space="0" w:color="auto"/>
                <w:bottom w:val="none" w:sz="0" w:space="0" w:color="auto"/>
                <w:right w:val="none" w:sz="0" w:space="0" w:color="auto"/>
              </w:divBdr>
            </w:div>
            <w:div w:id="890923405">
              <w:marLeft w:val="0"/>
              <w:marRight w:val="0"/>
              <w:marTop w:val="0"/>
              <w:marBottom w:val="0"/>
              <w:divBdr>
                <w:top w:val="none" w:sz="0" w:space="0" w:color="auto"/>
                <w:left w:val="none" w:sz="0" w:space="0" w:color="auto"/>
                <w:bottom w:val="none" w:sz="0" w:space="0" w:color="auto"/>
                <w:right w:val="none" w:sz="0" w:space="0" w:color="auto"/>
              </w:divBdr>
            </w:div>
            <w:div w:id="1677071923">
              <w:marLeft w:val="0"/>
              <w:marRight w:val="0"/>
              <w:marTop w:val="0"/>
              <w:marBottom w:val="0"/>
              <w:divBdr>
                <w:top w:val="none" w:sz="0" w:space="0" w:color="auto"/>
                <w:left w:val="none" w:sz="0" w:space="0" w:color="auto"/>
                <w:bottom w:val="none" w:sz="0" w:space="0" w:color="auto"/>
                <w:right w:val="none" w:sz="0" w:space="0" w:color="auto"/>
              </w:divBdr>
            </w:div>
            <w:div w:id="636223896">
              <w:marLeft w:val="0"/>
              <w:marRight w:val="0"/>
              <w:marTop w:val="0"/>
              <w:marBottom w:val="0"/>
              <w:divBdr>
                <w:top w:val="none" w:sz="0" w:space="0" w:color="auto"/>
                <w:left w:val="none" w:sz="0" w:space="0" w:color="auto"/>
                <w:bottom w:val="none" w:sz="0" w:space="0" w:color="auto"/>
                <w:right w:val="none" w:sz="0" w:space="0" w:color="auto"/>
              </w:divBdr>
            </w:div>
            <w:div w:id="1009527941">
              <w:marLeft w:val="0"/>
              <w:marRight w:val="0"/>
              <w:marTop w:val="0"/>
              <w:marBottom w:val="0"/>
              <w:divBdr>
                <w:top w:val="none" w:sz="0" w:space="0" w:color="auto"/>
                <w:left w:val="none" w:sz="0" w:space="0" w:color="auto"/>
                <w:bottom w:val="none" w:sz="0" w:space="0" w:color="auto"/>
                <w:right w:val="none" w:sz="0" w:space="0" w:color="auto"/>
              </w:divBdr>
            </w:div>
            <w:div w:id="2096396240">
              <w:marLeft w:val="0"/>
              <w:marRight w:val="0"/>
              <w:marTop w:val="0"/>
              <w:marBottom w:val="0"/>
              <w:divBdr>
                <w:top w:val="none" w:sz="0" w:space="0" w:color="auto"/>
                <w:left w:val="none" w:sz="0" w:space="0" w:color="auto"/>
                <w:bottom w:val="none" w:sz="0" w:space="0" w:color="auto"/>
                <w:right w:val="none" w:sz="0" w:space="0" w:color="auto"/>
              </w:divBdr>
            </w:div>
            <w:div w:id="443381534">
              <w:marLeft w:val="0"/>
              <w:marRight w:val="0"/>
              <w:marTop w:val="0"/>
              <w:marBottom w:val="0"/>
              <w:divBdr>
                <w:top w:val="none" w:sz="0" w:space="0" w:color="auto"/>
                <w:left w:val="none" w:sz="0" w:space="0" w:color="auto"/>
                <w:bottom w:val="none" w:sz="0" w:space="0" w:color="auto"/>
                <w:right w:val="none" w:sz="0" w:space="0" w:color="auto"/>
              </w:divBdr>
            </w:div>
            <w:div w:id="2017220993">
              <w:marLeft w:val="0"/>
              <w:marRight w:val="0"/>
              <w:marTop w:val="0"/>
              <w:marBottom w:val="0"/>
              <w:divBdr>
                <w:top w:val="none" w:sz="0" w:space="0" w:color="auto"/>
                <w:left w:val="none" w:sz="0" w:space="0" w:color="auto"/>
                <w:bottom w:val="none" w:sz="0" w:space="0" w:color="auto"/>
                <w:right w:val="none" w:sz="0" w:space="0" w:color="auto"/>
              </w:divBdr>
            </w:div>
            <w:div w:id="990791056">
              <w:marLeft w:val="0"/>
              <w:marRight w:val="0"/>
              <w:marTop w:val="0"/>
              <w:marBottom w:val="0"/>
              <w:divBdr>
                <w:top w:val="none" w:sz="0" w:space="0" w:color="auto"/>
                <w:left w:val="none" w:sz="0" w:space="0" w:color="auto"/>
                <w:bottom w:val="none" w:sz="0" w:space="0" w:color="auto"/>
                <w:right w:val="none" w:sz="0" w:space="0" w:color="auto"/>
              </w:divBdr>
            </w:div>
            <w:div w:id="1064521770">
              <w:marLeft w:val="0"/>
              <w:marRight w:val="0"/>
              <w:marTop w:val="0"/>
              <w:marBottom w:val="0"/>
              <w:divBdr>
                <w:top w:val="none" w:sz="0" w:space="0" w:color="auto"/>
                <w:left w:val="none" w:sz="0" w:space="0" w:color="auto"/>
                <w:bottom w:val="none" w:sz="0" w:space="0" w:color="auto"/>
                <w:right w:val="none" w:sz="0" w:space="0" w:color="auto"/>
              </w:divBdr>
            </w:div>
            <w:div w:id="1818036178">
              <w:marLeft w:val="0"/>
              <w:marRight w:val="0"/>
              <w:marTop w:val="0"/>
              <w:marBottom w:val="0"/>
              <w:divBdr>
                <w:top w:val="none" w:sz="0" w:space="0" w:color="auto"/>
                <w:left w:val="none" w:sz="0" w:space="0" w:color="auto"/>
                <w:bottom w:val="none" w:sz="0" w:space="0" w:color="auto"/>
                <w:right w:val="none" w:sz="0" w:space="0" w:color="auto"/>
              </w:divBdr>
            </w:div>
            <w:div w:id="2060083120">
              <w:marLeft w:val="0"/>
              <w:marRight w:val="0"/>
              <w:marTop w:val="0"/>
              <w:marBottom w:val="0"/>
              <w:divBdr>
                <w:top w:val="none" w:sz="0" w:space="0" w:color="auto"/>
                <w:left w:val="none" w:sz="0" w:space="0" w:color="auto"/>
                <w:bottom w:val="none" w:sz="0" w:space="0" w:color="auto"/>
                <w:right w:val="none" w:sz="0" w:space="0" w:color="auto"/>
              </w:divBdr>
            </w:div>
            <w:div w:id="406615594">
              <w:marLeft w:val="0"/>
              <w:marRight w:val="0"/>
              <w:marTop w:val="0"/>
              <w:marBottom w:val="0"/>
              <w:divBdr>
                <w:top w:val="none" w:sz="0" w:space="0" w:color="auto"/>
                <w:left w:val="none" w:sz="0" w:space="0" w:color="auto"/>
                <w:bottom w:val="none" w:sz="0" w:space="0" w:color="auto"/>
                <w:right w:val="none" w:sz="0" w:space="0" w:color="auto"/>
              </w:divBdr>
              <w:divsChild>
                <w:div w:id="198052499">
                  <w:marLeft w:val="0"/>
                  <w:marRight w:val="0"/>
                  <w:marTop w:val="0"/>
                  <w:marBottom w:val="0"/>
                  <w:divBdr>
                    <w:top w:val="none" w:sz="0" w:space="0" w:color="auto"/>
                    <w:left w:val="none" w:sz="0" w:space="0" w:color="auto"/>
                    <w:bottom w:val="none" w:sz="0" w:space="0" w:color="auto"/>
                    <w:right w:val="none" w:sz="0" w:space="0" w:color="auto"/>
                  </w:divBdr>
                </w:div>
                <w:div w:id="1130170223">
                  <w:marLeft w:val="0"/>
                  <w:marRight w:val="0"/>
                  <w:marTop w:val="0"/>
                  <w:marBottom w:val="0"/>
                  <w:divBdr>
                    <w:top w:val="none" w:sz="0" w:space="0" w:color="auto"/>
                    <w:left w:val="none" w:sz="0" w:space="0" w:color="auto"/>
                    <w:bottom w:val="none" w:sz="0" w:space="0" w:color="auto"/>
                    <w:right w:val="none" w:sz="0" w:space="0" w:color="auto"/>
                  </w:divBdr>
                </w:div>
                <w:div w:id="714888598">
                  <w:marLeft w:val="0"/>
                  <w:marRight w:val="0"/>
                  <w:marTop w:val="0"/>
                  <w:marBottom w:val="0"/>
                  <w:divBdr>
                    <w:top w:val="none" w:sz="0" w:space="0" w:color="auto"/>
                    <w:left w:val="none" w:sz="0" w:space="0" w:color="auto"/>
                    <w:bottom w:val="none" w:sz="0" w:space="0" w:color="auto"/>
                    <w:right w:val="none" w:sz="0" w:space="0" w:color="auto"/>
                  </w:divBdr>
                </w:div>
                <w:div w:id="2068259915">
                  <w:marLeft w:val="0"/>
                  <w:marRight w:val="0"/>
                  <w:marTop w:val="0"/>
                  <w:marBottom w:val="0"/>
                  <w:divBdr>
                    <w:top w:val="none" w:sz="0" w:space="0" w:color="auto"/>
                    <w:left w:val="none" w:sz="0" w:space="0" w:color="auto"/>
                    <w:bottom w:val="none" w:sz="0" w:space="0" w:color="auto"/>
                    <w:right w:val="none" w:sz="0" w:space="0" w:color="auto"/>
                  </w:divBdr>
                </w:div>
                <w:div w:id="1499468741">
                  <w:marLeft w:val="0"/>
                  <w:marRight w:val="0"/>
                  <w:marTop w:val="0"/>
                  <w:marBottom w:val="0"/>
                  <w:divBdr>
                    <w:top w:val="none" w:sz="0" w:space="0" w:color="auto"/>
                    <w:left w:val="none" w:sz="0" w:space="0" w:color="auto"/>
                    <w:bottom w:val="none" w:sz="0" w:space="0" w:color="auto"/>
                    <w:right w:val="none" w:sz="0" w:space="0" w:color="auto"/>
                  </w:divBdr>
                </w:div>
                <w:div w:id="1899902115">
                  <w:marLeft w:val="0"/>
                  <w:marRight w:val="0"/>
                  <w:marTop w:val="0"/>
                  <w:marBottom w:val="0"/>
                  <w:divBdr>
                    <w:top w:val="none" w:sz="0" w:space="0" w:color="auto"/>
                    <w:left w:val="none" w:sz="0" w:space="0" w:color="auto"/>
                    <w:bottom w:val="none" w:sz="0" w:space="0" w:color="auto"/>
                    <w:right w:val="none" w:sz="0" w:space="0" w:color="auto"/>
                  </w:divBdr>
                </w:div>
                <w:div w:id="1746757475">
                  <w:marLeft w:val="0"/>
                  <w:marRight w:val="0"/>
                  <w:marTop w:val="0"/>
                  <w:marBottom w:val="0"/>
                  <w:divBdr>
                    <w:top w:val="none" w:sz="0" w:space="0" w:color="auto"/>
                    <w:left w:val="none" w:sz="0" w:space="0" w:color="auto"/>
                    <w:bottom w:val="none" w:sz="0" w:space="0" w:color="auto"/>
                    <w:right w:val="none" w:sz="0" w:space="0" w:color="auto"/>
                  </w:divBdr>
                </w:div>
                <w:div w:id="1463425943">
                  <w:marLeft w:val="0"/>
                  <w:marRight w:val="0"/>
                  <w:marTop w:val="0"/>
                  <w:marBottom w:val="0"/>
                  <w:divBdr>
                    <w:top w:val="none" w:sz="0" w:space="0" w:color="auto"/>
                    <w:left w:val="none" w:sz="0" w:space="0" w:color="auto"/>
                    <w:bottom w:val="none" w:sz="0" w:space="0" w:color="auto"/>
                    <w:right w:val="none" w:sz="0" w:space="0" w:color="auto"/>
                  </w:divBdr>
                </w:div>
                <w:div w:id="2055274871">
                  <w:marLeft w:val="0"/>
                  <w:marRight w:val="0"/>
                  <w:marTop w:val="0"/>
                  <w:marBottom w:val="0"/>
                  <w:divBdr>
                    <w:top w:val="none" w:sz="0" w:space="0" w:color="auto"/>
                    <w:left w:val="none" w:sz="0" w:space="0" w:color="auto"/>
                    <w:bottom w:val="none" w:sz="0" w:space="0" w:color="auto"/>
                    <w:right w:val="none" w:sz="0" w:space="0" w:color="auto"/>
                  </w:divBdr>
                </w:div>
                <w:div w:id="786922964">
                  <w:marLeft w:val="0"/>
                  <w:marRight w:val="0"/>
                  <w:marTop w:val="0"/>
                  <w:marBottom w:val="0"/>
                  <w:divBdr>
                    <w:top w:val="none" w:sz="0" w:space="0" w:color="auto"/>
                    <w:left w:val="none" w:sz="0" w:space="0" w:color="auto"/>
                    <w:bottom w:val="none" w:sz="0" w:space="0" w:color="auto"/>
                    <w:right w:val="none" w:sz="0" w:space="0" w:color="auto"/>
                  </w:divBdr>
                </w:div>
                <w:div w:id="1553926525">
                  <w:marLeft w:val="0"/>
                  <w:marRight w:val="0"/>
                  <w:marTop w:val="0"/>
                  <w:marBottom w:val="0"/>
                  <w:divBdr>
                    <w:top w:val="none" w:sz="0" w:space="0" w:color="auto"/>
                    <w:left w:val="none" w:sz="0" w:space="0" w:color="auto"/>
                    <w:bottom w:val="none" w:sz="0" w:space="0" w:color="auto"/>
                    <w:right w:val="none" w:sz="0" w:space="0" w:color="auto"/>
                  </w:divBdr>
                </w:div>
                <w:div w:id="295525879">
                  <w:marLeft w:val="0"/>
                  <w:marRight w:val="0"/>
                  <w:marTop w:val="0"/>
                  <w:marBottom w:val="0"/>
                  <w:divBdr>
                    <w:top w:val="none" w:sz="0" w:space="0" w:color="auto"/>
                    <w:left w:val="none" w:sz="0" w:space="0" w:color="auto"/>
                    <w:bottom w:val="none" w:sz="0" w:space="0" w:color="auto"/>
                    <w:right w:val="none" w:sz="0" w:space="0" w:color="auto"/>
                  </w:divBdr>
                </w:div>
                <w:div w:id="1774977132">
                  <w:marLeft w:val="0"/>
                  <w:marRight w:val="0"/>
                  <w:marTop w:val="0"/>
                  <w:marBottom w:val="0"/>
                  <w:divBdr>
                    <w:top w:val="none" w:sz="0" w:space="0" w:color="auto"/>
                    <w:left w:val="none" w:sz="0" w:space="0" w:color="auto"/>
                    <w:bottom w:val="none" w:sz="0" w:space="0" w:color="auto"/>
                    <w:right w:val="none" w:sz="0" w:space="0" w:color="auto"/>
                  </w:divBdr>
                </w:div>
                <w:div w:id="952133227">
                  <w:marLeft w:val="0"/>
                  <w:marRight w:val="0"/>
                  <w:marTop w:val="0"/>
                  <w:marBottom w:val="0"/>
                  <w:divBdr>
                    <w:top w:val="none" w:sz="0" w:space="0" w:color="auto"/>
                    <w:left w:val="none" w:sz="0" w:space="0" w:color="auto"/>
                    <w:bottom w:val="none" w:sz="0" w:space="0" w:color="auto"/>
                    <w:right w:val="none" w:sz="0" w:space="0" w:color="auto"/>
                  </w:divBdr>
                </w:div>
                <w:div w:id="791484133">
                  <w:marLeft w:val="0"/>
                  <w:marRight w:val="0"/>
                  <w:marTop w:val="0"/>
                  <w:marBottom w:val="0"/>
                  <w:divBdr>
                    <w:top w:val="none" w:sz="0" w:space="0" w:color="auto"/>
                    <w:left w:val="none" w:sz="0" w:space="0" w:color="auto"/>
                    <w:bottom w:val="none" w:sz="0" w:space="0" w:color="auto"/>
                    <w:right w:val="none" w:sz="0" w:space="0" w:color="auto"/>
                  </w:divBdr>
                </w:div>
                <w:div w:id="1831092136">
                  <w:marLeft w:val="0"/>
                  <w:marRight w:val="0"/>
                  <w:marTop w:val="0"/>
                  <w:marBottom w:val="0"/>
                  <w:divBdr>
                    <w:top w:val="none" w:sz="0" w:space="0" w:color="auto"/>
                    <w:left w:val="none" w:sz="0" w:space="0" w:color="auto"/>
                    <w:bottom w:val="none" w:sz="0" w:space="0" w:color="auto"/>
                    <w:right w:val="none" w:sz="0" w:space="0" w:color="auto"/>
                  </w:divBdr>
                </w:div>
                <w:div w:id="684788715">
                  <w:marLeft w:val="0"/>
                  <w:marRight w:val="0"/>
                  <w:marTop w:val="0"/>
                  <w:marBottom w:val="0"/>
                  <w:divBdr>
                    <w:top w:val="none" w:sz="0" w:space="0" w:color="auto"/>
                    <w:left w:val="none" w:sz="0" w:space="0" w:color="auto"/>
                    <w:bottom w:val="none" w:sz="0" w:space="0" w:color="auto"/>
                    <w:right w:val="none" w:sz="0" w:space="0" w:color="auto"/>
                  </w:divBdr>
                </w:div>
                <w:div w:id="824198094">
                  <w:marLeft w:val="0"/>
                  <w:marRight w:val="0"/>
                  <w:marTop w:val="0"/>
                  <w:marBottom w:val="0"/>
                  <w:divBdr>
                    <w:top w:val="none" w:sz="0" w:space="0" w:color="auto"/>
                    <w:left w:val="none" w:sz="0" w:space="0" w:color="auto"/>
                    <w:bottom w:val="none" w:sz="0" w:space="0" w:color="auto"/>
                    <w:right w:val="none" w:sz="0" w:space="0" w:color="auto"/>
                  </w:divBdr>
                </w:div>
                <w:div w:id="1142388791">
                  <w:marLeft w:val="0"/>
                  <w:marRight w:val="0"/>
                  <w:marTop w:val="0"/>
                  <w:marBottom w:val="0"/>
                  <w:divBdr>
                    <w:top w:val="none" w:sz="0" w:space="0" w:color="auto"/>
                    <w:left w:val="none" w:sz="0" w:space="0" w:color="auto"/>
                    <w:bottom w:val="none" w:sz="0" w:space="0" w:color="auto"/>
                    <w:right w:val="none" w:sz="0" w:space="0" w:color="auto"/>
                  </w:divBdr>
                </w:div>
                <w:div w:id="75522279">
                  <w:marLeft w:val="0"/>
                  <w:marRight w:val="0"/>
                  <w:marTop w:val="0"/>
                  <w:marBottom w:val="0"/>
                  <w:divBdr>
                    <w:top w:val="none" w:sz="0" w:space="0" w:color="auto"/>
                    <w:left w:val="none" w:sz="0" w:space="0" w:color="auto"/>
                    <w:bottom w:val="none" w:sz="0" w:space="0" w:color="auto"/>
                    <w:right w:val="none" w:sz="0" w:space="0" w:color="auto"/>
                  </w:divBdr>
                </w:div>
                <w:div w:id="684018412">
                  <w:marLeft w:val="0"/>
                  <w:marRight w:val="0"/>
                  <w:marTop w:val="0"/>
                  <w:marBottom w:val="0"/>
                  <w:divBdr>
                    <w:top w:val="none" w:sz="0" w:space="0" w:color="auto"/>
                    <w:left w:val="none" w:sz="0" w:space="0" w:color="auto"/>
                    <w:bottom w:val="none" w:sz="0" w:space="0" w:color="auto"/>
                    <w:right w:val="none" w:sz="0" w:space="0" w:color="auto"/>
                  </w:divBdr>
                </w:div>
                <w:div w:id="1711880353">
                  <w:marLeft w:val="0"/>
                  <w:marRight w:val="0"/>
                  <w:marTop w:val="0"/>
                  <w:marBottom w:val="0"/>
                  <w:divBdr>
                    <w:top w:val="none" w:sz="0" w:space="0" w:color="auto"/>
                    <w:left w:val="none" w:sz="0" w:space="0" w:color="auto"/>
                    <w:bottom w:val="none" w:sz="0" w:space="0" w:color="auto"/>
                    <w:right w:val="none" w:sz="0" w:space="0" w:color="auto"/>
                  </w:divBdr>
                </w:div>
                <w:div w:id="281427035">
                  <w:marLeft w:val="0"/>
                  <w:marRight w:val="0"/>
                  <w:marTop w:val="0"/>
                  <w:marBottom w:val="0"/>
                  <w:divBdr>
                    <w:top w:val="none" w:sz="0" w:space="0" w:color="auto"/>
                    <w:left w:val="none" w:sz="0" w:space="0" w:color="auto"/>
                    <w:bottom w:val="none" w:sz="0" w:space="0" w:color="auto"/>
                    <w:right w:val="none" w:sz="0" w:space="0" w:color="auto"/>
                  </w:divBdr>
                </w:div>
                <w:div w:id="369762915">
                  <w:marLeft w:val="0"/>
                  <w:marRight w:val="0"/>
                  <w:marTop w:val="0"/>
                  <w:marBottom w:val="0"/>
                  <w:divBdr>
                    <w:top w:val="none" w:sz="0" w:space="0" w:color="auto"/>
                    <w:left w:val="none" w:sz="0" w:space="0" w:color="auto"/>
                    <w:bottom w:val="none" w:sz="0" w:space="0" w:color="auto"/>
                    <w:right w:val="none" w:sz="0" w:space="0" w:color="auto"/>
                  </w:divBdr>
                </w:div>
                <w:div w:id="1330330902">
                  <w:marLeft w:val="0"/>
                  <w:marRight w:val="0"/>
                  <w:marTop w:val="0"/>
                  <w:marBottom w:val="0"/>
                  <w:divBdr>
                    <w:top w:val="none" w:sz="0" w:space="0" w:color="auto"/>
                    <w:left w:val="none" w:sz="0" w:space="0" w:color="auto"/>
                    <w:bottom w:val="none" w:sz="0" w:space="0" w:color="auto"/>
                    <w:right w:val="none" w:sz="0" w:space="0" w:color="auto"/>
                  </w:divBdr>
                </w:div>
                <w:div w:id="451245263">
                  <w:marLeft w:val="0"/>
                  <w:marRight w:val="0"/>
                  <w:marTop w:val="0"/>
                  <w:marBottom w:val="0"/>
                  <w:divBdr>
                    <w:top w:val="none" w:sz="0" w:space="0" w:color="auto"/>
                    <w:left w:val="none" w:sz="0" w:space="0" w:color="auto"/>
                    <w:bottom w:val="none" w:sz="0" w:space="0" w:color="auto"/>
                    <w:right w:val="none" w:sz="0" w:space="0" w:color="auto"/>
                  </w:divBdr>
                </w:div>
                <w:div w:id="1407268500">
                  <w:marLeft w:val="0"/>
                  <w:marRight w:val="0"/>
                  <w:marTop w:val="0"/>
                  <w:marBottom w:val="0"/>
                  <w:divBdr>
                    <w:top w:val="none" w:sz="0" w:space="0" w:color="auto"/>
                    <w:left w:val="none" w:sz="0" w:space="0" w:color="auto"/>
                    <w:bottom w:val="none" w:sz="0" w:space="0" w:color="auto"/>
                    <w:right w:val="none" w:sz="0" w:space="0" w:color="auto"/>
                  </w:divBdr>
                </w:div>
                <w:div w:id="1432581826">
                  <w:marLeft w:val="0"/>
                  <w:marRight w:val="0"/>
                  <w:marTop w:val="0"/>
                  <w:marBottom w:val="0"/>
                  <w:divBdr>
                    <w:top w:val="none" w:sz="0" w:space="0" w:color="auto"/>
                    <w:left w:val="none" w:sz="0" w:space="0" w:color="auto"/>
                    <w:bottom w:val="none" w:sz="0" w:space="0" w:color="auto"/>
                    <w:right w:val="none" w:sz="0" w:space="0" w:color="auto"/>
                  </w:divBdr>
                </w:div>
                <w:div w:id="499657051">
                  <w:marLeft w:val="0"/>
                  <w:marRight w:val="0"/>
                  <w:marTop w:val="0"/>
                  <w:marBottom w:val="0"/>
                  <w:divBdr>
                    <w:top w:val="none" w:sz="0" w:space="0" w:color="auto"/>
                    <w:left w:val="none" w:sz="0" w:space="0" w:color="auto"/>
                    <w:bottom w:val="none" w:sz="0" w:space="0" w:color="auto"/>
                    <w:right w:val="none" w:sz="0" w:space="0" w:color="auto"/>
                  </w:divBdr>
                </w:div>
                <w:div w:id="166024863">
                  <w:marLeft w:val="0"/>
                  <w:marRight w:val="0"/>
                  <w:marTop w:val="0"/>
                  <w:marBottom w:val="0"/>
                  <w:divBdr>
                    <w:top w:val="none" w:sz="0" w:space="0" w:color="auto"/>
                    <w:left w:val="none" w:sz="0" w:space="0" w:color="auto"/>
                    <w:bottom w:val="none" w:sz="0" w:space="0" w:color="auto"/>
                    <w:right w:val="none" w:sz="0" w:space="0" w:color="auto"/>
                  </w:divBdr>
                </w:div>
                <w:div w:id="659115044">
                  <w:marLeft w:val="0"/>
                  <w:marRight w:val="0"/>
                  <w:marTop w:val="0"/>
                  <w:marBottom w:val="0"/>
                  <w:divBdr>
                    <w:top w:val="none" w:sz="0" w:space="0" w:color="auto"/>
                    <w:left w:val="none" w:sz="0" w:space="0" w:color="auto"/>
                    <w:bottom w:val="none" w:sz="0" w:space="0" w:color="auto"/>
                    <w:right w:val="none" w:sz="0" w:space="0" w:color="auto"/>
                  </w:divBdr>
                </w:div>
                <w:div w:id="665475240">
                  <w:marLeft w:val="0"/>
                  <w:marRight w:val="0"/>
                  <w:marTop w:val="0"/>
                  <w:marBottom w:val="0"/>
                  <w:divBdr>
                    <w:top w:val="none" w:sz="0" w:space="0" w:color="auto"/>
                    <w:left w:val="none" w:sz="0" w:space="0" w:color="auto"/>
                    <w:bottom w:val="none" w:sz="0" w:space="0" w:color="auto"/>
                    <w:right w:val="none" w:sz="0" w:space="0" w:color="auto"/>
                  </w:divBdr>
                </w:div>
                <w:div w:id="917909064">
                  <w:marLeft w:val="0"/>
                  <w:marRight w:val="0"/>
                  <w:marTop w:val="0"/>
                  <w:marBottom w:val="0"/>
                  <w:divBdr>
                    <w:top w:val="none" w:sz="0" w:space="0" w:color="auto"/>
                    <w:left w:val="none" w:sz="0" w:space="0" w:color="auto"/>
                    <w:bottom w:val="none" w:sz="0" w:space="0" w:color="auto"/>
                    <w:right w:val="none" w:sz="0" w:space="0" w:color="auto"/>
                  </w:divBdr>
                </w:div>
                <w:div w:id="476411494">
                  <w:marLeft w:val="0"/>
                  <w:marRight w:val="0"/>
                  <w:marTop w:val="0"/>
                  <w:marBottom w:val="0"/>
                  <w:divBdr>
                    <w:top w:val="none" w:sz="0" w:space="0" w:color="auto"/>
                    <w:left w:val="none" w:sz="0" w:space="0" w:color="auto"/>
                    <w:bottom w:val="none" w:sz="0" w:space="0" w:color="auto"/>
                    <w:right w:val="none" w:sz="0" w:space="0" w:color="auto"/>
                  </w:divBdr>
                </w:div>
                <w:div w:id="1087075510">
                  <w:marLeft w:val="0"/>
                  <w:marRight w:val="0"/>
                  <w:marTop w:val="0"/>
                  <w:marBottom w:val="0"/>
                  <w:divBdr>
                    <w:top w:val="none" w:sz="0" w:space="0" w:color="auto"/>
                    <w:left w:val="none" w:sz="0" w:space="0" w:color="auto"/>
                    <w:bottom w:val="none" w:sz="0" w:space="0" w:color="auto"/>
                    <w:right w:val="none" w:sz="0" w:space="0" w:color="auto"/>
                  </w:divBdr>
                </w:div>
                <w:div w:id="637884977">
                  <w:marLeft w:val="0"/>
                  <w:marRight w:val="0"/>
                  <w:marTop w:val="0"/>
                  <w:marBottom w:val="0"/>
                  <w:divBdr>
                    <w:top w:val="none" w:sz="0" w:space="0" w:color="auto"/>
                    <w:left w:val="none" w:sz="0" w:space="0" w:color="auto"/>
                    <w:bottom w:val="none" w:sz="0" w:space="0" w:color="auto"/>
                    <w:right w:val="none" w:sz="0" w:space="0" w:color="auto"/>
                  </w:divBdr>
                </w:div>
                <w:div w:id="553080708">
                  <w:marLeft w:val="0"/>
                  <w:marRight w:val="0"/>
                  <w:marTop w:val="0"/>
                  <w:marBottom w:val="0"/>
                  <w:divBdr>
                    <w:top w:val="none" w:sz="0" w:space="0" w:color="auto"/>
                    <w:left w:val="none" w:sz="0" w:space="0" w:color="auto"/>
                    <w:bottom w:val="none" w:sz="0" w:space="0" w:color="auto"/>
                    <w:right w:val="none" w:sz="0" w:space="0" w:color="auto"/>
                  </w:divBdr>
                </w:div>
                <w:div w:id="282077784">
                  <w:marLeft w:val="0"/>
                  <w:marRight w:val="0"/>
                  <w:marTop w:val="0"/>
                  <w:marBottom w:val="0"/>
                  <w:divBdr>
                    <w:top w:val="none" w:sz="0" w:space="0" w:color="auto"/>
                    <w:left w:val="none" w:sz="0" w:space="0" w:color="auto"/>
                    <w:bottom w:val="none" w:sz="0" w:space="0" w:color="auto"/>
                    <w:right w:val="none" w:sz="0" w:space="0" w:color="auto"/>
                  </w:divBdr>
                </w:div>
                <w:div w:id="2000839634">
                  <w:marLeft w:val="0"/>
                  <w:marRight w:val="0"/>
                  <w:marTop w:val="0"/>
                  <w:marBottom w:val="0"/>
                  <w:divBdr>
                    <w:top w:val="none" w:sz="0" w:space="0" w:color="auto"/>
                    <w:left w:val="none" w:sz="0" w:space="0" w:color="auto"/>
                    <w:bottom w:val="none" w:sz="0" w:space="0" w:color="auto"/>
                    <w:right w:val="none" w:sz="0" w:space="0" w:color="auto"/>
                  </w:divBdr>
                </w:div>
                <w:div w:id="416367411">
                  <w:marLeft w:val="0"/>
                  <w:marRight w:val="0"/>
                  <w:marTop w:val="0"/>
                  <w:marBottom w:val="0"/>
                  <w:divBdr>
                    <w:top w:val="none" w:sz="0" w:space="0" w:color="auto"/>
                    <w:left w:val="none" w:sz="0" w:space="0" w:color="auto"/>
                    <w:bottom w:val="none" w:sz="0" w:space="0" w:color="auto"/>
                    <w:right w:val="none" w:sz="0" w:space="0" w:color="auto"/>
                  </w:divBdr>
                </w:div>
                <w:div w:id="677661670">
                  <w:marLeft w:val="0"/>
                  <w:marRight w:val="0"/>
                  <w:marTop w:val="0"/>
                  <w:marBottom w:val="0"/>
                  <w:divBdr>
                    <w:top w:val="none" w:sz="0" w:space="0" w:color="auto"/>
                    <w:left w:val="none" w:sz="0" w:space="0" w:color="auto"/>
                    <w:bottom w:val="none" w:sz="0" w:space="0" w:color="auto"/>
                    <w:right w:val="none" w:sz="0" w:space="0" w:color="auto"/>
                  </w:divBdr>
                </w:div>
                <w:div w:id="1736664162">
                  <w:marLeft w:val="0"/>
                  <w:marRight w:val="0"/>
                  <w:marTop w:val="0"/>
                  <w:marBottom w:val="0"/>
                  <w:divBdr>
                    <w:top w:val="none" w:sz="0" w:space="0" w:color="auto"/>
                    <w:left w:val="none" w:sz="0" w:space="0" w:color="auto"/>
                    <w:bottom w:val="none" w:sz="0" w:space="0" w:color="auto"/>
                    <w:right w:val="none" w:sz="0" w:space="0" w:color="auto"/>
                  </w:divBdr>
                </w:div>
                <w:div w:id="995765231">
                  <w:marLeft w:val="0"/>
                  <w:marRight w:val="0"/>
                  <w:marTop w:val="0"/>
                  <w:marBottom w:val="0"/>
                  <w:divBdr>
                    <w:top w:val="none" w:sz="0" w:space="0" w:color="auto"/>
                    <w:left w:val="none" w:sz="0" w:space="0" w:color="auto"/>
                    <w:bottom w:val="none" w:sz="0" w:space="0" w:color="auto"/>
                    <w:right w:val="none" w:sz="0" w:space="0" w:color="auto"/>
                  </w:divBdr>
                </w:div>
                <w:div w:id="216015417">
                  <w:marLeft w:val="0"/>
                  <w:marRight w:val="0"/>
                  <w:marTop w:val="0"/>
                  <w:marBottom w:val="0"/>
                  <w:divBdr>
                    <w:top w:val="none" w:sz="0" w:space="0" w:color="auto"/>
                    <w:left w:val="none" w:sz="0" w:space="0" w:color="auto"/>
                    <w:bottom w:val="none" w:sz="0" w:space="0" w:color="auto"/>
                    <w:right w:val="none" w:sz="0" w:space="0" w:color="auto"/>
                  </w:divBdr>
                </w:div>
                <w:div w:id="1816873378">
                  <w:marLeft w:val="0"/>
                  <w:marRight w:val="0"/>
                  <w:marTop w:val="0"/>
                  <w:marBottom w:val="0"/>
                  <w:divBdr>
                    <w:top w:val="none" w:sz="0" w:space="0" w:color="auto"/>
                    <w:left w:val="none" w:sz="0" w:space="0" w:color="auto"/>
                    <w:bottom w:val="none" w:sz="0" w:space="0" w:color="auto"/>
                    <w:right w:val="none" w:sz="0" w:space="0" w:color="auto"/>
                  </w:divBdr>
                </w:div>
                <w:div w:id="1950236469">
                  <w:marLeft w:val="0"/>
                  <w:marRight w:val="0"/>
                  <w:marTop w:val="0"/>
                  <w:marBottom w:val="0"/>
                  <w:divBdr>
                    <w:top w:val="none" w:sz="0" w:space="0" w:color="auto"/>
                    <w:left w:val="none" w:sz="0" w:space="0" w:color="auto"/>
                    <w:bottom w:val="none" w:sz="0" w:space="0" w:color="auto"/>
                    <w:right w:val="none" w:sz="0" w:space="0" w:color="auto"/>
                  </w:divBdr>
                </w:div>
                <w:div w:id="1819612981">
                  <w:marLeft w:val="0"/>
                  <w:marRight w:val="0"/>
                  <w:marTop w:val="0"/>
                  <w:marBottom w:val="0"/>
                  <w:divBdr>
                    <w:top w:val="none" w:sz="0" w:space="0" w:color="auto"/>
                    <w:left w:val="none" w:sz="0" w:space="0" w:color="auto"/>
                    <w:bottom w:val="none" w:sz="0" w:space="0" w:color="auto"/>
                    <w:right w:val="none" w:sz="0" w:space="0" w:color="auto"/>
                  </w:divBdr>
                </w:div>
                <w:div w:id="1642736449">
                  <w:marLeft w:val="0"/>
                  <w:marRight w:val="0"/>
                  <w:marTop w:val="0"/>
                  <w:marBottom w:val="0"/>
                  <w:divBdr>
                    <w:top w:val="none" w:sz="0" w:space="0" w:color="auto"/>
                    <w:left w:val="none" w:sz="0" w:space="0" w:color="auto"/>
                    <w:bottom w:val="none" w:sz="0" w:space="0" w:color="auto"/>
                    <w:right w:val="none" w:sz="0" w:space="0" w:color="auto"/>
                  </w:divBdr>
                </w:div>
                <w:div w:id="1691104695">
                  <w:marLeft w:val="0"/>
                  <w:marRight w:val="0"/>
                  <w:marTop w:val="0"/>
                  <w:marBottom w:val="0"/>
                  <w:divBdr>
                    <w:top w:val="none" w:sz="0" w:space="0" w:color="auto"/>
                    <w:left w:val="none" w:sz="0" w:space="0" w:color="auto"/>
                    <w:bottom w:val="none" w:sz="0" w:space="0" w:color="auto"/>
                    <w:right w:val="none" w:sz="0" w:space="0" w:color="auto"/>
                  </w:divBdr>
                </w:div>
                <w:div w:id="930938884">
                  <w:marLeft w:val="0"/>
                  <w:marRight w:val="0"/>
                  <w:marTop w:val="0"/>
                  <w:marBottom w:val="0"/>
                  <w:divBdr>
                    <w:top w:val="none" w:sz="0" w:space="0" w:color="auto"/>
                    <w:left w:val="none" w:sz="0" w:space="0" w:color="auto"/>
                    <w:bottom w:val="none" w:sz="0" w:space="0" w:color="auto"/>
                    <w:right w:val="none" w:sz="0" w:space="0" w:color="auto"/>
                  </w:divBdr>
                </w:div>
                <w:div w:id="582185804">
                  <w:marLeft w:val="0"/>
                  <w:marRight w:val="0"/>
                  <w:marTop w:val="0"/>
                  <w:marBottom w:val="0"/>
                  <w:divBdr>
                    <w:top w:val="none" w:sz="0" w:space="0" w:color="auto"/>
                    <w:left w:val="none" w:sz="0" w:space="0" w:color="auto"/>
                    <w:bottom w:val="none" w:sz="0" w:space="0" w:color="auto"/>
                    <w:right w:val="none" w:sz="0" w:space="0" w:color="auto"/>
                  </w:divBdr>
                </w:div>
                <w:div w:id="1171915328">
                  <w:marLeft w:val="0"/>
                  <w:marRight w:val="0"/>
                  <w:marTop w:val="0"/>
                  <w:marBottom w:val="0"/>
                  <w:divBdr>
                    <w:top w:val="none" w:sz="0" w:space="0" w:color="auto"/>
                    <w:left w:val="none" w:sz="0" w:space="0" w:color="auto"/>
                    <w:bottom w:val="none" w:sz="0" w:space="0" w:color="auto"/>
                    <w:right w:val="none" w:sz="0" w:space="0" w:color="auto"/>
                  </w:divBdr>
                </w:div>
                <w:div w:id="1522166968">
                  <w:marLeft w:val="0"/>
                  <w:marRight w:val="0"/>
                  <w:marTop w:val="0"/>
                  <w:marBottom w:val="0"/>
                  <w:divBdr>
                    <w:top w:val="none" w:sz="0" w:space="0" w:color="auto"/>
                    <w:left w:val="none" w:sz="0" w:space="0" w:color="auto"/>
                    <w:bottom w:val="none" w:sz="0" w:space="0" w:color="auto"/>
                    <w:right w:val="none" w:sz="0" w:space="0" w:color="auto"/>
                  </w:divBdr>
                </w:div>
                <w:div w:id="2006281351">
                  <w:marLeft w:val="0"/>
                  <w:marRight w:val="0"/>
                  <w:marTop w:val="0"/>
                  <w:marBottom w:val="0"/>
                  <w:divBdr>
                    <w:top w:val="none" w:sz="0" w:space="0" w:color="auto"/>
                    <w:left w:val="none" w:sz="0" w:space="0" w:color="auto"/>
                    <w:bottom w:val="none" w:sz="0" w:space="0" w:color="auto"/>
                    <w:right w:val="none" w:sz="0" w:space="0" w:color="auto"/>
                  </w:divBdr>
                </w:div>
                <w:div w:id="619190571">
                  <w:marLeft w:val="0"/>
                  <w:marRight w:val="0"/>
                  <w:marTop w:val="0"/>
                  <w:marBottom w:val="0"/>
                  <w:divBdr>
                    <w:top w:val="none" w:sz="0" w:space="0" w:color="auto"/>
                    <w:left w:val="none" w:sz="0" w:space="0" w:color="auto"/>
                    <w:bottom w:val="none" w:sz="0" w:space="0" w:color="auto"/>
                    <w:right w:val="none" w:sz="0" w:space="0" w:color="auto"/>
                  </w:divBdr>
                </w:div>
                <w:div w:id="93550767">
                  <w:marLeft w:val="0"/>
                  <w:marRight w:val="0"/>
                  <w:marTop w:val="0"/>
                  <w:marBottom w:val="0"/>
                  <w:divBdr>
                    <w:top w:val="none" w:sz="0" w:space="0" w:color="auto"/>
                    <w:left w:val="none" w:sz="0" w:space="0" w:color="auto"/>
                    <w:bottom w:val="none" w:sz="0" w:space="0" w:color="auto"/>
                    <w:right w:val="none" w:sz="0" w:space="0" w:color="auto"/>
                  </w:divBdr>
                </w:div>
                <w:div w:id="2039089149">
                  <w:marLeft w:val="0"/>
                  <w:marRight w:val="0"/>
                  <w:marTop w:val="0"/>
                  <w:marBottom w:val="0"/>
                  <w:divBdr>
                    <w:top w:val="none" w:sz="0" w:space="0" w:color="auto"/>
                    <w:left w:val="none" w:sz="0" w:space="0" w:color="auto"/>
                    <w:bottom w:val="none" w:sz="0" w:space="0" w:color="auto"/>
                    <w:right w:val="none" w:sz="0" w:space="0" w:color="auto"/>
                  </w:divBdr>
                </w:div>
                <w:div w:id="124545553">
                  <w:marLeft w:val="0"/>
                  <w:marRight w:val="0"/>
                  <w:marTop w:val="0"/>
                  <w:marBottom w:val="0"/>
                  <w:divBdr>
                    <w:top w:val="none" w:sz="0" w:space="0" w:color="auto"/>
                    <w:left w:val="none" w:sz="0" w:space="0" w:color="auto"/>
                    <w:bottom w:val="none" w:sz="0" w:space="0" w:color="auto"/>
                    <w:right w:val="none" w:sz="0" w:space="0" w:color="auto"/>
                  </w:divBdr>
                </w:div>
                <w:div w:id="1144465658">
                  <w:marLeft w:val="0"/>
                  <w:marRight w:val="0"/>
                  <w:marTop w:val="0"/>
                  <w:marBottom w:val="0"/>
                  <w:divBdr>
                    <w:top w:val="none" w:sz="0" w:space="0" w:color="auto"/>
                    <w:left w:val="none" w:sz="0" w:space="0" w:color="auto"/>
                    <w:bottom w:val="none" w:sz="0" w:space="0" w:color="auto"/>
                    <w:right w:val="none" w:sz="0" w:space="0" w:color="auto"/>
                  </w:divBdr>
                </w:div>
                <w:div w:id="565264269">
                  <w:marLeft w:val="0"/>
                  <w:marRight w:val="0"/>
                  <w:marTop w:val="0"/>
                  <w:marBottom w:val="0"/>
                  <w:divBdr>
                    <w:top w:val="none" w:sz="0" w:space="0" w:color="auto"/>
                    <w:left w:val="none" w:sz="0" w:space="0" w:color="auto"/>
                    <w:bottom w:val="none" w:sz="0" w:space="0" w:color="auto"/>
                    <w:right w:val="none" w:sz="0" w:space="0" w:color="auto"/>
                  </w:divBdr>
                </w:div>
                <w:div w:id="638270731">
                  <w:marLeft w:val="0"/>
                  <w:marRight w:val="0"/>
                  <w:marTop w:val="0"/>
                  <w:marBottom w:val="0"/>
                  <w:divBdr>
                    <w:top w:val="none" w:sz="0" w:space="0" w:color="auto"/>
                    <w:left w:val="none" w:sz="0" w:space="0" w:color="auto"/>
                    <w:bottom w:val="none" w:sz="0" w:space="0" w:color="auto"/>
                    <w:right w:val="none" w:sz="0" w:space="0" w:color="auto"/>
                  </w:divBdr>
                </w:div>
                <w:div w:id="1549761898">
                  <w:marLeft w:val="0"/>
                  <w:marRight w:val="0"/>
                  <w:marTop w:val="0"/>
                  <w:marBottom w:val="0"/>
                  <w:divBdr>
                    <w:top w:val="none" w:sz="0" w:space="0" w:color="auto"/>
                    <w:left w:val="none" w:sz="0" w:space="0" w:color="auto"/>
                    <w:bottom w:val="none" w:sz="0" w:space="0" w:color="auto"/>
                    <w:right w:val="none" w:sz="0" w:space="0" w:color="auto"/>
                  </w:divBdr>
                </w:div>
                <w:div w:id="36249731">
                  <w:marLeft w:val="0"/>
                  <w:marRight w:val="0"/>
                  <w:marTop w:val="0"/>
                  <w:marBottom w:val="0"/>
                  <w:divBdr>
                    <w:top w:val="none" w:sz="0" w:space="0" w:color="auto"/>
                    <w:left w:val="none" w:sz="0" w:space="0" w:color="auto"/>
                    <w:bottom w:val="none" w:sz="0" w:space="0" w:color="auto"/>
                    <w:right w:val="none" w:sz="0" w:space="0" w:color="auto"/>
                  </w:divBdr>
                </w:div>
                <w:div w:id="1390155897">
                  <w:marLeft w:val="0"/>
                  <w:marRight w:val="0"/>
                  <w:marTop w:val="0"/>
                  <w:marBottom w:val="0"/>
                  <w:divBdr>
                    <w:top w:val="none" w:sz="0" w:space="0" w:color="auto"/>
                    <w:left w:val="none" w:sz="0" w:space="0" w:color="auto"/>
                    <w:bottom w:val="none" w:sz="0" w:space="0" w:color="auto"/>
                    <w:right w:val="none" w:sz="0" w:space="0" w:color="auto"/>
                  </w:divBdr>
                </w:div>
                <w:div w:id="1829859220">
                  <w:marLeft w:val="0"/>
                  <w:marRight w:val="0"/>
                  <w:marTop w:val="0"/>
                  <w:marBottom w:val="0"/>
                  <w:divBdr>
                    <w:top w:val="none" w:sz="0" w:space="0" w:color="auto"/>
                    <w:left w:val="none" w:sz="0" w:space="0" w:color="auto"/>
                    <w:bottom w:val="none" w:sz="0" w:space="0" w:color="auto"/>
                    <w:right w:val="none" w:sz="0" w:space="0" w:color="auto"/>
                  </w:divBdr>
                </w:div>
                <w:div w:id="583077294">
                  <w:marLeft w:val="0"/>
                  <w:marRight w:val="0"/>
                  <w:marTop w:val="0"/>
                  <w:marBottom w:val="0"/>
                  <w:divBdr>
                    <w:top w:val="none" w:sz="0" w:space="0" w:color="auto"/>
                    <w:left w:val="none" w:sz="0" w:space="0" w:color="auto"/>
                    <w:bottom w:val="none" w:sz="0" w:space="0" w:color="auto"/>
                    <w:right w:val="none" w:sz="0" w:space="0" w:color="auto"/>
                  </w:divBdr>
                </w:div>
                <w:div w:id="1566799857">
                  <w:marLeft w:val="0"/>
                  <w:marRight w:val="0"/>
                  <w:marTop w:val="0"/>
                  <w:marBottom w:val="0"/>
                  <w:divBdr>
                    <w:top w:val="none" w:sz="0" w:space="0" w:color="auto"/>
                    <w:left w:val="none" w:sz="0" w:space="0" w:color="auto"/>
                    <w:bottom w:val="none" w:sz="0" w:space="0" w:color="auto"/>
                    <w:right w:val="none" w:sz="0" w:space="0" w:color="auto"/>
                  </w:divBdr>
                </w:div>
                <w:div w:id="286130465">
                  <w:marLeft w:val="0"/>
                  <w:marRight w:val="0"/>
                  <w:marTop w:val="0"/>
                  <w:marBottom w:val="0"/>
                  <w:divBdr>
                    <w:top w:val="none" w:sz="0" w:space="0" w:color="auto"/>
                    <w:left w:val="none" w:sz="0" w:space="0" w:color="auto"/>
                    <w:bottom w:val="none" w:sz="0" w:space="0" w:color="auto"/>
                    <w:right w:val="none" w:sz="0" w:space="0" w:color="auto"/>
                  </w:divBdr>
                </w:div>
                <w:div w:id="1485465468">
                  <w:marLeft w:val="0"/>
                  <w:marRight w:val="0"/>
                  <w:marTop w:val="0"/>
                  <w:marBottom w:val="0"/>
                  <w:divBdr>
                    <w:top w:val="none" w:sz="0" w:space="0" w:color="auto"/>
                    <w:left w:val="none" w:sz="0" w:space="0" w:color="auto"/>
                    <w:bottom w:val="none" w:sz="0" w:space="0" w:color="auto"/>
                    <w:right w:val="none" w:sz="0" w:space="0" w:color="auto"/>
                  </w:divBdr>
                </w:div>
                <w:div w:id="759447512">
                  <w:marLeft w:val="0"/>
                  <w:marRight w:val="0"/>
                  <w:marTop w:val="0"/>
                  <w:marBottom w:val="0"/>
                  <w:divBdr>
                    <w:top w:val="none" w:sz="0" w:space="0" w:color="auto"/>
                    <w:left w:val="none" w:sz="0" w:space="0" w:color="auto"/>
                    <w:bottom w:val="none" w:sz="0" w:space="0" w:color="auto"/>
                    <w:right w:val="none" w:sz="0" w:space="0" w:color="auto"/>
                  </w:divBdr>
                </w:div>
                <w:div w:id="1256089659">
                  <w:marLeft w:val="0"/>
                  <w:marRight w:val="0"/>
                  <w:marTop w:val="0"/>
                  <w:marBottom w:val="0"/>
                  <w:divBdr>
                    <w:top w:val="none" w:sz="0" w:space="0" w:color="auto"/>
                    <w:left w:val="none" w:sz="0" w:space="0" w:color="auto"/>
                    <w:bottom w:val="none" w:sz="0" w:space="0" w:color="auto"/>
                    <w:right w:val="none" w:sz="0" w:space="0" w:color="auto"/>
                  </w:divBdr>
                </w:div>
                <w:div w:id="1079062200">
                  <w:marLeft w:val="0"/>
                  <w:marRight w:val="0"/>
                  <w:marTop w:val="0"/>
                  <w:marBottom w:val="0"/>
                  <w:divBdr>
                    <w:top w:val="none" w:sz="0" w:space="0" w:color="auto"/>
                    <w:left w:val="none" w:sz="0" w:space="0" w:color="auto"/>
                    <w:bottom w:val="none" w:sz="0" w:space="0" w:color="auto"/>
                    <w:right w:val="none" w:sz="0" w:space="0" w:color="auto"/>
                  </w:divBdr>
                </w:div>
                <w:div w:id="1535263961">
                  <w:marLeft w:val="0"/>
                  <w:marRight w:val="0"/>
                  <w:marTop w:val="0"/>
                  <w:marBottom w:val="0"/>
                  <w:divBdr>
                    <w:top w:val="none" w:sz="0" w:space="0" w:color="auto"/>
                    <w:left w:val="none" w:sz="0" w:space="0" w:color="auto"/>
                    <w:bottom w:val="none" w:sz="0" w:space="0" w:color="auto"/>
                    <w:right w:val="none" w:sz="0" w:space="0" w:color="auto"/>
                  </w:divBdr>
                </w:div>
                <w:div w:id="1345784804">
                  <w:marLeft w:val="0"/>
                  <w:marRight w:val="0"/>
                  <w:marTop w:val="0"/>
                  <w:marBottom w:val="0"/>
                  <w:divBdr>
                    <w:top w:val="none" w:sz="0" w:space="0" w:color="auto"/>
                    <w:left w:val="none" w:sz="0" w:space="0" w:color="auto"/>
                    <w:bottom w:val="none" w:sz="0" w:space="0" w:color="auto"/>
                    <w:right w:val="none" w:sz="0" w:space="0" w:color="auto"/>
                  </w:divBdr>
                </w:div>
                <w:div w:id="836461140">
                  <w:marLeft w:val="0"/>
                  <w:marRight w:val="0"/>
                  <w:marTop w:val="0"/>
                  <w:marBottom w:val="0"/>
                  <w:divBdr>
                    <w:top w:val="none" w:sz="0" w:space="0" w:color="auto"/>
                    <w:left w:val="none" w:sz="0" w:space="0" w:color="auto"/>
                    <w:bottom w:val="none" w:sz="0" w:space="0" w:color="auto"/>
                    <w:right w:val="none" w:sz="0" w:space="0" w:color="auto"/>
                  </w:divBdr>
                </w:div>
                <w:div w:id="1189296773">
                  <w:marLeft w:val="0"/>
                  <w:marRight w:val="0"/>
                  <w:marTop w:val="0"/>
                  <w:marBottom w:val="0"/>
                  <w:divBdr>
                    <w:top w:val="none" w:sz="0" w:space="0" w:color="auto"/>
                    <w:left w:val="none" w:sz="0" w:space="0" w:color="auto"/>
                    <w:bottom w:val="none" w:sz="0" w:space="0" w:color="auto"/>
                    <w:right w:val="none" w:sz="0" w:space="0" w:color="auto"/>
                  </w:divBdr>
                </w:div>
                <w:div w:id="189152922">
                  <w:marLeft w:val="0"/>
                  <w:marRight w:val="0"/>
                  <w:marTop w:val="0"/>
                  <w:marBottom w:val="0"/>
                  <w:divBdr>
                    <w:top w:val="none" w:sz="0" w:space="0" w:color="auto"/>
                    <w:left w:val="none" w:sz="0" w:space="0" w:color="auto"/>
                    <w:bottom w:val="none" w:sz="0" w:space="0" w:color="auto"/>
                    <w:right w:val="none" w:sz="0" w:space="0" w:color="auto"/>
                  </w:divBdr>
                </w:div>
                <w:div w:id="859196388">
                  <w:marLeft w:val="0"/>
                  <w:marRight w:val="0"/>
                  <w:marTop w:val="0"/>
                  <w:marBottom w:val="0"/>
                  <w:divBdr>
                    <w:top w:val="none" w:sz="0" w:space="0" w:color="auto"/>
                    <w:left w:val="none" w:sz="0" w:space="0" w:color="auto"/>
                    <w:bottom w:val="none" w:sz="0" w:space="0" w:color="auto"/>
                    <w:right w:val="none" w:sz="0" w:space="0" w:color="auto"/>
                  </w:divBdr>
                </w:div>
                <w:div w:id="289631182">
                  <w:marLeft w:val="0"/>
                  <w:marRight w:val="0"/>
                  <w:marTop w:val="0"/>
                  <w:marBottom w:val="0"/>
                  <w:divBdr>
                    <w:top w:val="none" w:sz="0" w:space="0" w:color="auto"/>
                    <w:left w:val="none" w:sz="0" w:space="0" w:color="auto"/>
                    <w:bottom w:val="none" w:sz="0" w:space="0" w:color="auto"/>
                    <w:right w:val="none" w:sz="0" w:space="0" w:color="auto"/>
                  </w:divBdr>
                </w:div>
                <w:div w:id="1854341960">
                  <w:marLeft w:val="0"/>
                  <w:marRight w:val="0"/>
                  <w:marTop w:val="0"/>
                  <w:marBottom w:val="0"/>
                  <w:divBdr>
                    <w:top w:val="none" w:sz="0" w:space="0" w:color="auto"/>
                    <w:left w:val="none" w:sz="0" w:space="0" w:color="auto"/>
                    <w:bottom w:val="none" w:sz="0" w:space="0" w:color="auto"/>
                    <w:right w:val="none" w:sz="0" w:space="0" w:color="auto"/>
                  </w:divBdr>
                </w:div>
                <w:div w:id="1675917842">
                  <w:marLeft w:val="0"/>
                  <w:marRight w:val="0"/>
                  <w:marTop w:val="0"/>
                  <w:marBottom w:val="0"/>
                  <w:divBdr>
                    <w:top w:val="none" w:sz="0" w:space="0" w:color="auto"/>
                    <w:left w:val="none" w:sz="0" w:space="0" w:color="auto"/>
                    <w:bottom w:val="none" w:sz="0" w:space="0" w:color="auto"/>
                    <w:right w:val="none" w:sz="0" w:space="0" w:color="auto"/>
                  </w:divBdr>
                </w:div>
                <w:div w:id="807092671">
                  <w:marLeft w:val="0"/>
                  <w:marRight w:val="0"/>
                  <w:marTop w:val="0"/>
                  <w:marBottom w:val="0"/>
                  <w:divBdr>
                    <w:top w:val="none" w:sz="0" w:space="0" w:color="auto"/>
                    <w:left w:val="none" w:sz="0" w:space="0" w:color="auto"/>
                    <w:bottom w:val="none" w:sz="0" w:space="0" w:color="auto"/>
                    <w:right w:val="none" w:sz="0" w:space="0" w:color="auto"/>
                  </w:divBdr>
                </w:div>
                <w:div w:id="1338726074">
                  <w:marLeft w:val="0"/>
                  <w:marRight w:val="0"/>
                  <w:marTop w:val="0"/>
                  <w:marBottom w:val="0"/>
                  <w:divBdr>
                    <w:top w:val="none" w:sz="0" w:space="0" w:color="auto"/>
                    <w:left w:val="none" w:sz="0" w:space="0" w:color="auto"/>
                    <w:bottom w:val="none" w:sz="0" w:space="0" w:color="auto"/>
                    <w:right w:val="none" w:sz="0" w:space="0" w:color="auto"/>
                  </w:divBdr>
                </w:div>
                <w:div w:id="1084492948">
                  <w:marLeft w:val="0"/>
                  <w:marRight w:val="0"/>
                  <w:marTop w:val="0"/>
                  <w:marBottom w:val="0"/>
                  <w:divBdr>
                    <w:top w:val="none" w:sz="0" w:space="0" w:color="auto"/>
                    <w:left w:val="none" w:sz="0" w:space="0" w:color="auto"/>
                    <w:bottom w:val="none" w:sz="0" w:space="0" w:color="auto"/>
                    <w:right w:val="none" w:sz="0" w:space="0" w:color="auto"/>
                  </w:divBdr>
                </w:div>
              </w:divsChild>
            </w:div>
            <w:div w:id="1139494337">
              <w:marLeft w:val="0"/>
              <w:marRight w:val="0"/>
              <w:marTop w:val="0"/>
              <w:marBottom w:val="0"/>
              <w:divBdr>
                <w:top w:val="none" w:sz="0" w:space="0" w:color="auto"/>
                <w:left w:val="none" w:sz="0" w:space="0" w:color="auto"/>
                <w:bottom w:val="none" w:sz="0" w:space="0" w:color="auto"/>
                <w:right w:val="none" w:sz="0" w:space="0" w:color="auto"/>
              </w:divBdr>
            </w:div>
            <w:div w:id="2119792910">
              <w:marLeft w:val="0"/>
              <w:marRight w:val="0"/>
              <w:marTop w:val="0"/>
              <w:marBottom w:val="0"/>
              <w:divBdr>
                <w:top w:val="none" w:sz="0" w:space="0" w:color="auto"/>
                <w:left w:val="none" w:sz="0" w:space="0" w:color="auto"/>
                <w:bottom w:val="none" w:sz="0" w:space="0" w:color="auto"/>
                <w:right w:val="none" w:sz="0" w:space="0" w:color="auto"/>
              </w:divBdr>
            </w:div>
            <w:div w:id="928926333">
              <w:marLeft w:val="0"/>
              <w:marRight w:val="0"/>
              <w:marTop w:val="0"/>
              <w:marBottom w:val="0"/>
              <w:divBdr>
                <w:top w:val="none" w:sz="0" w:space="0" w:color="auto"/>
                <w:left w:val="none" w:sz="0" w:space="0" w:color="auto"/>
                <w:bottom w:val="none" w:sz="0" w:space="0" w:color="auto"/>
                <w:right w:val="none" w:sz="0" w:space="0" w:color="auto"/>
              </w:divBdr>
            </w:div>
            <w:div w:id="1075591520">
              <w:marLeft w:val="0"/>
              <w:marRight w:val="0"/>
              <w:marTop w:val="0"/>
              <w:marBottom w:val="0"/>
              <w:divBdr>
                <w:top w:val="none" w:sz="0" w:space="0" w:color="auto"/>
                <w:left w:val="none" w:sz="0" w:space="0" w:color="auto"/>
                <w:bottom w:val="none" w:sz="0" w:space="0" w:color="auto"/>
                <w:right w:val="none" w:sz="0" w:space="0" w:color="auto"/>
              </w:divBdr>
            </w:div>
            <w:div w:id="856040050">
              <w:marLeft w:val="0"/>
              <w:marRight w:val="0"/>
              <w:marTop w:val="0"/>
              <w:marBottom w:val="0"/>
              <w:divBdr>
                <w:top w:val="none" w:sz="0" w:space="0" w:color="auto"/>
                <w:left w:val="none" w:sz="0" w:space="0" w:color="auto"/>
                <w:bottom w:val="none" w:sz="0" w:space="0" w:color="auto"/>
                <w:right w:val="none" w:sz="0" w:space="0" w:color="auto"/>
              </w:divBdr>
            </w:div>
            <w:div w:id="116723226">
              <w:marLeft w:val="0"/>
              <w:marRight w:val="0"/>
              <w:marTop w:val="0"/>
              <w:marBottom w:val="0"/>
              <w:divBdr>
                <w:top w:val="none" w:sz="0" w:space="0" w:color="auto"/>
                <w:left w:val="none" w:sz="0" w:space="0" w:color="auto"/>
                <w:bottom w:val="none" w:sz="0" w:space="0" w:color="auto"/>
                <w:right w:val="none" w:sz="0" w:space="0" w:color="auto"/>
              </w:divBdr>
            </w:div>
            <w:div w:id="2074159498">
              <w:marLeft w:val="0"/>
              <w:marRight w:val="0"/>
              <w:marTop w:val="0"/>
              <w:marBottom w:val="0"/>
              <w:divBdr>
                <w:top w:val="none" w:sz="0" w:space="0" w:color="auto"/>
                <w:left w:val="none" w:sz="0" w:space="0" w:color="auto"/>
                <w:bottom w:val="none" w:sz="0" w:space="0" w:color="auto"/>
                <w:right w:val="none" w:sz="0" w:space="0" w:color="auto"/>
              </w:divBdr>
            </w:div>
            <w:div w:id="967390825">
              <w:marLeft w:val="0"/>
              <w:marRight w:val="0"/>
              <w:marTop w:val="0"/>
              <w:marBottom w:val="0"/>
              <w:divBdr>
                <w:top w:val="none" w:sz="0" w:space="0" w:color="auto"/>
                <w:left w:val="none" w:sz="0" w:space="0" w:color="auto"/>
                <w:bottom w:val="none" w:sz="0" w:space="0" w:color="auto"/>
                <w:right w:val="none" w:sz="0" w:space="0" w:color="auto"/>
              </w:divBdr>
            </w:div>
            <w:div w:id="1667201046">
              <w:marLeft w:val="0"/>
              <w:marRight w:val="0"/>
              <w:marTop w:val="0"/>
              <w:marBottom w:val="0"/>
              <w:divBdr>
                <w:top w:val="none" w:sz="0" w:space="0" w:color="auto"/>
                <w:left w:val="none" w:sz="0" w:space="0" w:color="auto"/>
                <w:bottom w:val="none" w:sz="0" w:space="0" w:color="auto"/>
                <w:right w:val="none" w:sz="0" w:space="0" w:color="auto"/>
              </w:divBdr>
            </w:div>
            <w:div w:id="2106459187">
              <w:marLeft w:val="0"/>
              <w:marRight w:val="0"/>
              <w:marTop w:val="0"/>
              <w:marBottom w:val="0"/>
              <w:divBdr>
                <w:top w:val="none" w:sz="0" w:space="0" w:color="auto"/>
                <w:left w:val="none" w:sz="0" w:space="0" w:color="auto"/>
                <w:bottom w:val="none" w:sz="0" w:space="0" w:color="auto"/>
                <w:right w:val="none" w:sz="0" w:space="0" w:color="auto"/>
              </w:divBdr>
            </w:div>
            <w:div w:id="815492855">
              <w:marLeft w:val="0"/>
              <w:marRight w:val="0"/>
              <w:marTop w:val="0"/>
              <w:marBottom w:val="0"/>
              <w:divBdr>
                <w:top w:val="none" w:sz="0" w:space="0" w:color="auto"/>
                <w:left w:val="none" w:sz="0" w:space="0" w:color="auto"/>
                <w:bottom w:val="none" w:sz="0" w:space="0" w:color="auto"/>
                <w:right w:val="none" w:sz="0" w:space="0" w:color="auto"/>
              </w:divBdr>
            </w:div>
            <w:div w:id="653265469">
              <w:marLeft w:val="0"/>
              <w:marRight w:val="0"/>
              <w:marTop w:val="0"/>
              <w:marBottom w:val="0"/>
              <w:divBdr>
                <w:top w:val="none" w:sz="0" w:space="0" w:color="auto"/>
                <w:left w:val="none" w:sz="0" w:space="0" w:color="auto"/>
                <w:bottom w:val="none" w:sz="0" w:space="0" w:color="auto"/>
                <w:right w:val="none" w:sz="0" w:space="0" w:color="auto"/>
              </w:divBdr>
            </w:div>
            <w:div w:id="1178697033">
              <w:marLeft w:val="0"/>
              <w:marRight w:val="0"/>
              <w:marTop w:val="0"/>
              <w:marBottom w:val="0"/>
              <w:divBdr>
                <w:top w:val="none" w:sz="0" w:space="0" w:color="auto"/>
                <w:left w:val="none" w:sz="0" w:space="0" w:color="auto"/>
                <w:bottom w:val="none" w:sz="0" w:space="0" w:color="auto"/>
                <w:right w:val="none" w:sz="0" w:space="0" w:color="auto"/>
              </w:divBdr>
            </w:div>
            <w:div w:id="48964708">
              <w:marLeft w:val="0"/>
              <w:marRight w:val="0"/>
              <w:marTop w:val="0"/>
              <w:marBottom w:val="0"/>
              <w:divBdr>
                <w:top w:val="none" w:sz="0" w:space="0" w:color="auto"/>
                <w:left w:val="none" w:sz="0" w:space="0" w:color="auto"/>
                <w:bottom w:val="none" w:sz="0" w:space="0" w:color="auto"/>
                <w:right w:val="none" w:sz="0" w:space="0" w:color="auto"/>
              </w:divBdr>
            </w:div>
            <w:div w:id="617495544">
              <w:marLeft w:val="0"/>
              <w:marRight w:val="0"/>
              <w:marTop w:val="0"/>
              <w:marBottom w:val="0"/>
              <w:divBdr>
                <w:top w:val="none" w:sz="0" w:space="0" w:color="auto"/>
                <w:left w:val="none" w:sz="0" w:space="0" w:color="auto"/>
                <w:bottom w:val="none" w:sz="0" w:space="0" w:color="auto"/>
                <w:right w:val="none" w:sz="0" w:space="0" w:color="auto"/>
              </w:divBdr>
            </w:div>
            <w:div w:id="942111440">
              <w:marLeft w:val="0"/>
              <w:marRight w:val="0"/>
              <w:marTop w:val="0"/>
              <w:marBottom w:val="0"/>
              <w:divBdr>
                <w:top w:val="none" w:sz="0" w:space="0" w:color="auto"/>
                <w:left w:val="none" w:sz="0" w:space="0" w:color="auto"/>
                <w:bottom w:val="none" w:sz="0" w:space="0" w:color="auto"/>
                <w:right w:val="none" w:sz="0" w:space="0" w:color="auto"/>
              </w:divBdr>
            </w:div>
            <w:div w:id="477502906">
              <w:marLeft w:val="0"/>
              <w:marRight w:val="0"/>
              <w:marTop w:val="0"/>
              <w:marBottom w:val="0"/>
              <w:divBdr>
                <w:top w:val="none" w:sz="0" w:space="0" w:color="auto"/>
                <w:left w:val="none" w:sz="0" w:space="0" w:color="auto"/>
                <w:bottom w:val="none" w:sz="0" w:space="0" w:color="auto"/>
                <w:right w:val="none" w:sz="0" w:space="0" w:color="auto"/>
              </w:divBdr>
            </w:div>
            <w:div w:id="39330761">
              <w:marLeft w:val="0"/>
              <w:marRight w:val="0"/>
              <w:marTop w:val="0"/>
              <w:marBottom w:val="0"/>
              <w:divBdr>
                <w:top w:val="none" w:sz="0" w:space="0" w:color="auto"/>
                <w:left w:val="none" w:sz="0" w:space="0" w:color="auto"/>
                <w:bottom w:val="none" w:sz="0" w:space="0" w:color="auto"/>
                <w:right w:val="none" w:sz="0" w:space="0" w:color="auto"/>
              </w:divBdr>
            </w:div>
            <w:div w:id="1899628000">
              <w:marLeft w:val="0"/>
              <w:marRight w:val="0"/>
              <w:marTop w:val="0"/>
              <w:marBottom w:val="0"/>
              <w:divBdr>
                <w:top w:val="none" w:sz="0" w:space="0" w:color="auto"/>
                <w:left w:val="none" w:sz="0" w:space="0" w:color="auto"/>
                <w:bottom w:val="none" w:sz="0" w:space="0" w:color="auto"/>
                <w:right w:val="none" w:sz="0" w:space="0" w:color="auto"/>
              </w:divBdr>
            </w:div>
            <w:div w:id="1959096496">
              <w:marLeft w:val="0"/>
              <w:marRight w:val="0"/>
              <w:marTop w:val="0"/>
              <w:marBottom w:val="0"/>
              <w:divBdr>
                <w:top w:val="none" w:sz="0" w:space="0" w:color="auto"/>
                <w:left w:val="none" w:sz="0" w:space="0" w:color="auto"/>
                <w:bottom w:val="none" w:sz="0" w:space="0" w:color="auto"/>
                <w:right w:val="none" w:sz="0" w:space="0" w:color="auto"/>
              </w:divBdr>
            </w:div>
            <w:div w:id="1001618444">
              <w:marLeft w:val="0"/>
              <w:marRight w:val="0"/>
              <w:marTop w:val="0"/>
              <w:marBottom w:val="0"/>
              <w:divBdr>
                <w:top w:val="none" w:sz="0" w:space="0" w:color="auto"/>
                <w:left w:val="none" w:sz="0" w:space="0" w:color="auto"/>
                <w:bottom w:val="none" w:sz="0" w:space="0" w:color="auto"/>
                <w:right w:val="none" w:sz="0" w:space="0" w:color="auto"/>
              </w:divBdr>
            </w:div>
            <w:div w:id="375618657">
              <w:marLeft w:val="0"/>
              <w:marRight w:val="0"/>
              <w:marTop w:val="0"/>
              <w:marBottom w:val="0"/>
              <w:divBdr>
                <w:top w:val="none" w:sz="0" w:space="0" w:color="auto"/>
                <w:left w:val="none" w:sz="0" w:space="0" w:color="auto"/>
                <w:bottom w:val="none" w:sz="0" w:space="0" w:color="auto"/>
                <w:right w:val="none" w:sz="0" w:space="0" w:color="auto"/>
              </w:divBdr>
            </w:div>
            <w:div w:id="858474389">
              <w:marLeft w:val="0"/>
              <w:marRight w:val="0"/>
              <w:marTop w:val="0"/>
              <w:marBottom w:val="0"/>
              <w:divBdr>
                <w:top w:val="none" w:sz="0" w:space="0" w:color="auto"/>
                <w:left w:val="none" w:sz="0" w:space="0" w:color="auto"/>
                <w:bottom w:val="none" w:sz="0" w:space="0" w:color="auto"/>
                <w:right w:val="none" w:sz="0" w:space="0" w:color="auto"/>
              </w:divBdr>
            </w:div>
            <w:div w:id="1197698204">
              <w:marLeft w:val="0"/>
              <w:marRight w:val="0"/>
              <w:marTop w:val="0"/>
              <w:marBottom w:val="0"/>
              <w:divBdr>
                <w:top w:val="none" w:sz="0" w:space="0" w:color="auto"/>
                <w:left w:val="none" w:sz="0" w:space="0" w:color="auto"/>
                <w:bottom w:val="none" w:sz="0" w:space="0" w:color="auto"/>
                <w:right w:val="none" w:sz="0" w:space="0" w:color="auto"/>
              </w:divBdr>
            </w:div>
            <w:div w:id="1231771232">
              <w:marLeft w:val="0"/>
              <w:marRight w:val="0"/>
              <w:marTop w:val="0"/>
              <w:marBottom w:val="0"/>
              <w:divBdr>
                <w:top w:val="none" w:sz="0" w:space="0" w:color="auto"/>
                <w:left w:val="none" w:sz="0" w:space="0" w:color="auto"/>
                <w:bottom w:val="none" w:sz="0" w:space="0" w:color="auto"/>
                <w:right w:val="none" w:sz="0" w:space="0" w:color="auto"/>
              </w:divBdr>
            </w:div>
            <w:div w:id="1123812178">
              <w:marLeft w:val="0"/>
              <w:marRight w:val="0"/>
              <w:marTop w:val="0"/>
              <w:marBottom w:val="0"/>
              <w:divBdr>
                <w:top w:val="none" w:sz="0" w:space="0" w:color="auto"/>
                <w:left w:val="none" w:sz="0" w:space="0" w:color="auto"/>
                <w:bottom w:val="none" w:sz="0" w:space="0" w:color="auto"/>
                <w:right w:val="none" w:sz="0" w:space="0" w:color="auto"/>
              </w:divBdr>
            </w:div>
            <w:div w:id="2040397992">
              <w:marLeft w:val="0"/>
              <w:marRight w:val="0"/>
              <w:marTop w:val="0"/>
              <w:marBottom w:val="0"/>
              <w:divBdr>
                <w:top w:val="none" w:sz="0" w:space="0" w:color="auto"/>
                <w:left w:val="none" w:sz="0" w:space="0" w:color="auto"/>
                <w:bottom w:val="none" w:sz="0" w:space="0" w:color="auto"/>
                <w:right w:val="none" w:sz="0" w:space="0" w:color="auto"/>
              </w:divBdr>
            </w:div>
            <w:div w:id="923296919">
              <w:marLeft w:val="0"/>
              <w:marRight w:val="0"/>
              <w:marTop w:val="0"/>
              <w:marBottom w:val="0"/>
              <w:divBdr>
                <w:top w:val="none" w:sz="0" w:space="0" w:color="auto"/>
                <w:left w:val="none" w:sz="0" w:space="0" w:color="auto"/>
                <w:bottom w:val="none" w:sz="0" w:space="0" w:color="auto"/>
                <w:right w:val="none" w:sz="0" w:space="0" w:color="auto"/>
              </w:divBdr>
            </w:div>
            <w:div w:id="646012304">
              <w:marLeft w:val="0"/>
              <w:marRight w:val="0"/>
              <w:marTop w:val="0"/>
              <w:marBottom w:val="0"/>
              <w:divBdr>
                <w:top w:val="none" w:sz="0" w:space="0" w:color="auto"/>
                <w:left w:val="none" w:sz="0" w:space="0" w:color="auto"/>
                <w:bottom w:val="none" w:sz="0" w:space="0" w:color="auto"/>
                <w:right w:val="none" w:sz="0" w:space="0" w:color="auto"/>
              </w:divBdr>
            </w:div>
            <w:div w:id="2135826364">
              <w:marLeft w:val="0"/>
              <w:marRight w:val="0"/>
              <w:marTop w:val="0"/>
              <w:marBottom w:val="0"/>
              <w:divBdr>
                <w:top w:val="none" w:sz="0" w:space="0" w:color="auto"/>
                <w:left w:val="none" w:sz="0" w:space="0" w:color="auto"/>
                <w:bottom w:val="none" w:sz="0" w:space="0" w:color="auto"/>
                <w:right w:val="none" w:sz="0" w:space="0" w:color="auto"/>
              </w:divBdr>
            </w:div>
            <w:div w:id="124667955">
              <w:marLeft w:val="0"/>
              <w:marRight w:val="0"/>
              <w:marTop w:val="0"/>
              <w:marBottom w:val="0"/>
              <w:divBdr>
                <w:top w:val="none" w:sz="0" w:space="0" w:color="auto"/>
                <w:left w:val="none" w:sz="0" w:space="0" w:color="auto"/>
                <w:bottom w:val="none" w:sz="0" w:space="0" w:color="auto"/>
                <w:right w:val="none" w:sz="0" w:space="0" w:color="auto"/>
              </w:divBdr>
            </w:div>
            <w:div w:id="2035840031">
              <w:marLeft w:val="0"/>
              <w:marRight w:val="0"/>
              <w:marTop w:val="0"/>
              <w:marBottom w:val="0"/>
              <w:divBdr>
                <w:top w:val="none" w:sz="0" w:space="0" w:color="auto"/>
                <w:left w:val="none" w:sz="0" w:space="0" w:color="auto"/>
                <w:bottom w:val="none" w:sz="0" w:space="0" w:color="auto"/>
                <w:right w:val="none" w:sz="0" w:space="0" w:color="auto"/>
              </w:divBdr>
            </w:div>
            <w:div w:id="1967421663">
              <w:marLeft w:val="0"/>
              <w:marRight w:val="0"/>
              <w:marTop w:val="0"/>
              <w:marBottom w:val="0"/>
              <w:divBdr>
                <w:top w:val="none" w:sz="0" w:space="0" w:color="auto"/>
                <w:left w:val="none" w:sz="0" w:space="0" w:color="auto"/>
                <w:bottom w:val="none" w:sz="0" w:space="0" w:color="auto"/>
                <w:right w:val="none" w:sz="0" w:space="0" w:color="auto"/>
              </w:divBdr>
            </w:div>
            <w:div w:id="702943759">
              <w:marLeft w:val="0"/>
              <w:marRight w:val="0"/>
              <w:marTop w:val="0"/>
              <w:marBottom w:val="0"/>
              <w:divBdr>
                <w:top w:val="none" w:sz="0" w:space="0" w:color="auto"/>
                <w:left w:val="none" w:sz="0" w:space="0" w:color="auto"/>
                <w:bottom w:val="none" w:sz="0" w:space="0" w:color="auto"/>
                <w:right w:val="none" w:sz="0" w:space="0" w:color="auto"/>
              </w:divBdr>
            </w:div>
            <w:div w:id="1143766806">
              <w:marLeft w:val="0"/>
              <w:marRight w:val="0"/>
              <w:marTop w:val="0"/>
              <w:marBottom w:val="0"/>
              <w:divBdr>
                <w:top w:val="none" w:sz="0" w:space="0" w:color="auto"/>
                <w:left w:val="none" w:sz="0" w:space="0" w:color="auto"/>
                <w:bottom w:val="none" w:sz="0" w:space="0" w:color="auto"/>
                <w:right w:val="none" w:sz="0" w:space="0" w:color="auto"/>
              </w:divBdr>
            </w:div>
            <w:div w:id="485780769">
              <w:marLeft w:val="0"/>
              <w:marRight w:val="0"/>
              <w:marTop w:val="0"/>
              <w:marBottom w:val="0"/>
              <w:divBdr>
                <w:top w:val="none" w:sz="0" w:space="0" w:color="auto"/>
                <w:left w:val="none" w:sz="0" w:space="0" w:color="auto"/>
                <w:bottom w:val="none" w:sz="0" w:space="0" w:color="auto"/>
                <w:right w:val="none" w:sz="0" w:space="0" w:color="auto"/>
              </w:divBdr>
            </w:div>
            <w:div w:id="947082762">
              <w:marLeft w:val="0"/>
              <w:marRight w:val="0"/>
              <w:marTop w:val="0"/>
              <w:marBottom w:val="0"/>
              <w:divBdr>
                <w:top w:val="none" w:sz="0" w:space="0" w:color="auto"/>
                <w:left w:val="none" w:sz="0" w:space="0" w:color="auto"/>
                <w:bottom w:val="none" w:sz="0" w:space="0" w:color="auto"/>
                <w:right w:val="none" w:sz="0" w:space="0" w:color="auto"/>
              </w:divBdr>
            </w:div>
            <w:div w:id="1718433384">
              <w:marLeft w:val="0"/>
              <w:marRight w:val="0"/>
              <w:marTop w:val="0"/>
              <w:marBottom w:val="0"/>
              <w:divBdr>
                <w:top w:val="none" w:sz="0" w:space="0" w:color="auto"/>
                <w:left w:val="none" w:sz="0" w:space="0" w:color="auto"/>
                <w:bottom w:val="none" w:sz="0" w:space="0" w:color="auto"/>
                <w:right w:val="none" w:sz="0" w:space="0" w:color="auto"/>
              </w:divBdr>
            </w:div>
            <w:div w:id="1115175265">
              <w:marLeft w:val="0"/>
              <w:marRight w:val="0"/>
              <w:marTop w:val="0"/>
              <w:marBottom w:val="0"/>
              <w:divBdr>
                <w:top w:val="none" w:sz="0" w:space="0" w:color="auto"/>
                <w:left w:val="none" w:sz="0" w:space="0" w:color="auto"/>
                <w:bottom w:val="none" w:sz="0" w:space="0" w:color="auto"/>
                <w:right w:val="none" w:sz="0" w:space="0" w:color="auto"/>
              </w:divBdr>
            </w:div>
            <w:div w:id="1453136819">
              <w:marLeft w:val="0"/>
              <w:marRight w:val="0"/>
              <w:marTop w:val="0"/>
              <w:marBottom w:val="0"/>
              <w:divBdr>
                <w:top w:val="none" w:sz="0" w:space="0" w:color="auto"/>
                <w:left w:val="none" w:sz="0" w:space="0" w:color="auto"/>
                <w:bottom w:val="none" w:sz="0" w:space="0" w:color="auto"/>
                <w:right w:val="none" w:sz="0" w:space="0" w:color="auto"/>
              </w:divBdr>
            </w:div>
            <w:div w:id="614556818">
              <w:marLeft w:val="0"/>
              <w:marRight w:val="0"/>
              <w:marTop w:val="0"/>
              <w:marBottom w:val="0"/>
              <w:divBdr>
                <w:top w:val="none" w:sz="0" w:space="0" w:color="auto"/>
                <w:left w:val="none" w:sz="0" w:space="0" w:color="auto"/>
                <w:bottom w:val="none" w:sz="0" w:space="0" w:color="auto"/>
                <w:right w:val="none" w:sz="0" w:space="0" w:color="auto"/>
              </w:divBdr>
            </w:div>
            <w:div w:id="1695225090">
              <w:marLeft w:val="0"/>
              <w:marRight w:val="0"/>
              <w:marTop w:val="0"/>
              <w:marBottom w:val="0"/>
              <w:divBdr>
                <w:top w:val="none" w:sz="0" w:space="0" w:color="auto"/>
                <w:left w:val="none" w:sz="0" w:space="0" w:color="auto"/>
                <w:bottom w:val="none" w:sz="0" w:space="0" w:color="auto"/>
                <w:right w:val="none" w:sz="0" w:space="0" w:color="auto"/>
              </w:divBdr>
            </w:div>
            <w:div w:id="1925339279">
              <w:marLeft w:val="0"/>
              <w:marRight w:val="0"/>
              <w:marTop w:val="0"/>
              <w:marBottom w:val="0"/>
              <w:divBdr>
                <w:top w:val="none" w:sz="0" w:space="0" w:color="auto"/>
                <w:left w:val="none" w:sz="0" w:space="0" w:color="auto"/>
                <w:bottom w:val="none" w:sz="0" w:space="0" w:color="auto"/>
                <w:right w:val="none" w:sz="0" w:space="0" w:color="auto"/>
              </w:divBdr>
            </w:div>
            <w:div w:id="337005816">
              <w:marLeft w:val="0"/>
              <w:marRight w:val="0"/>
              <w:marTop w:val="0"/>
              <w:marBottom w:val="0"/>
              <w:divBdr>
                <w:top w:val="none" w:sz="0" w:space="0" w:color="auto"/>
                <w:left w:val="none" w:sz="0" w:space="0" w:color="auto"/>
                <w:bottom w:val="none" w:sz="0" w:space="0" w:color="auto"/>
                <w:right w:val="none" w:sz="0" w:space="0" w:color="auto"/>
              </w:divBdr>
            </w:div>
            <w:div w:id="1548297500">
              <w:marLeft w:val="0"/>
              <w:marRight w:val="0"/>
              <w:marTop w:val="0"/>
              <w:marBottom w:val="0"/>
              <w:divBdr>
                <w:top w:val="none" w:sz="0" w:space="0" w:color="auto"/>
                <w:left w:val="none" w:sz="0" w:space="0" w:color="auto"/>
                <w:bottom w:val="none" w:sz="0" w:space="0" w:color="auto"/>
                <w:right w:val="none" w:sz="0" w:space="0" w:color="auto"/>
              </w:divBdr>
            </w:div>
            <w:div w:id="691348071">
              <w:marLeft w:val="0"/>
              <w:marRight w:val="0"/>
              <w:marTop w:val="0"/>
              <w:marBottom w:val="0"/>
              <w:divBdr>
                <w:top w:val="none" w:sz="0" w:space="0" w:color="auto"/>
                <w:left w:val="none" w:sz="0" w:space="0" w:color="auto"/>
                <w:bottom w:val="none" w:sz="0" w:space="0" w:color="auto"/>
                <w:right w:val="none" w:sz="0" w:space="0" w:color="auto"/>
              </w:divBdr>
            </w:div>
            <w:div w:id="1530293401">
              <w:marLeft w:val="0"/>
              <w:marRight w:val="0"/>
              <w:marTop w:val="0"/>
              <w:marBottom w:val="0"/>
              <w:divBdr>
                <w:top w:val="none" w:sz="0" w:space="0" w:color="auto"/>
                <w:left w:val="none" w:sz="0" w:space="0" w:color="auto"/>
                <w:bottom w:val="none" w:sz="0" w:space="0" w:color="auto"/>
                <w:right w:val="none" w:sz="0" w:space="0" w:color="auto"/>
              </w:divBdr>
            </w:div>
            <w:div w:id="1499149406">
              <w:marLeft w:val="0"/>
              <w:marRight w:val="0"/>
              <w:marTop w:val="0"/>
              <w:marBottom w:val="0"/>
              <w:divBdr>
                <w:top w:val="none" w:sz="0" w:space="0" w:color="auto"/>
                <w:left w:val="none" w:sz="0" w:space="0" w:color="auto"/>
                <w:bottom w:val="none" w:sz="0" w:space="0" w:color="auto"/>
                <w:right w:val="none" w:sz="0" w:space="0" w:color="auto"/>
              </w:divBdr>
            </w:div>
            <w:div w:id="170144968">
              <w:marLeft w:val="0"/>
              <w:marRight w:val="0"/>
              <w:marTop w:val="0"/>
              <w:marBottom w:val="0"/>
              <w:divBdr>
                <w:top w:val="none" w:sz="0" w:space="0" w:color="auto"/>
                <w:left w:val="none" w:sz="0" w:space="0" w:color="auto"/>
                <w:bottom w:val="none" w:sz="0" w:space="0" w:color="auto"/>
                <w:right w:val="none" w:sz="0" w:space="0" w:color="auto"/>
              </w:divBdr>
            </w:div>
            <w:div w:id="2131438880">
              <w:marLeft w:val="0"/>
              <w:marRight w:val="0"/>
              <w:marTop w:val="0"/>
              <w:marBottom w:val="0"/>
              <w:divBdr>
                <w:top w:val="none" w:sz="0" w:space="0" w:color="auto"/>
                <w:left w:val="none" w:sz="0" w:space="0" w:color="auto"/>
                <w:bottom w:val="none" w:sz="0" w:space="0" w:color="auto"/>
                <w:right w:val="none" w:sz="0" w:space="0" w:color="auto"/>
              </w:divBdr>
            </w:div>
            <w:div w:id="927231959">
              <w:marLeft w:val="0"/>
              <w:marRight w:val="0"/>
              <w:marTop w:val="0"/>
              <w:marBottom w:val="0"/>
              <w:divBdr>
                <w:top w:val="none" w:sz="0" w:space="0" w:color="auto"/>
                <w:left w:val="none" w:sz="0" w:space="0" w:color="auto"/>
                <w:bottom w:val="none" w:sz="0" w:space="0" w:color="auto"/>
                <w:right w:val="none" w:sz="0" w:space="0" w:color="auto"/>
              </w:divBdr>
            </w:div>
            <w:div w:id="853960846">
              <w:marLeft w:val="0"/>
              <w:marRight w:val="0"/>
              <w:marTop w:val="0"/>
              <w:marBottom w:val="0"/>
              <w:divBdr>
                <w:top w:val="none" w:sz="0" w:space="0" w:color="auto"/>
                <w:left w:val="none" w:sz="0" w:space="0" w:color="auto"/>
                <w:bottom w:val="none" w:sz="0" w:space="0" w:color="auto"/>
                <w:right w:val="none" w:sz="0" w:space="0" w:color="auto"/>
              </w:divBdr>
            </w:div>
            <w:div w:id="1158766234">
              <w:marLeft w:val="0"/>
              <w:marRight w:val="0"/>
              <w:marTop w:val="0"/>
              <w:marBottom w:val="0"/>
              <w:divBdr>
                <w:top w:val="none" w:sz="0" w:space="0" w:color="auto"/>
                <w:left w:val="none" w:sz="0" w:space="0" w:color="auto"/>
                <w:bottom w:val="none" w:sz="0" w:space="0" w:color="auto"/>
                <w:right w:val="none" w:sz="0" w:space="0" w:color="auto"/>
              </w:divBdr>
            </w:div>
            <w:div w:id="1539858743">
              <w:marLeft w:val="0"/>
              <w:marRight w:val="0"/>
              <w:marTop w:val="0"/>
              <w:marBottom w:val="0"/>
              <w:divBdr>
                <w:top w:val="none" w:sz="0" w:space="0" w:color="auto"/>
                <w:left w:val="none" w:sz="0" w:space="0" w:color="auto"/>
                <w:bottom w:val="none" w:sz="0" w:space="0" w:color="auto"/>
                <w:right w:val="none" w:sz="0" w:space="0" w:color="auto"/>
              </w:divBdr>
            </w:div>
            <w:div w:id="287053146">
              <w:marLeft w:val="0"/>
              <w:marRight w:val="0"/>
              <w:marTop w:val="0"/>
              <w:marBottom w:val="0"/>
              <w:divBdr>
                <w:top w:val="none" w:sz="0" w:space="0" w:color="auto"/>
                <w:left w:val="none" w:sz="0" w:space="0" w:color="auto"/>
                <w:bottom w:val="none" w:sz="0" w:space="0" w:color="auto"/>
                <w:right w:val="none" w:sz="0" w:space="0" w:color="auto"/>
              </w:divBdr>
            </w:div>
            <w:div w:id="965812066">
              <w:marLeft w:val="0"/>
              <w:marRight w:val="0"/>
              <w:marTop w:val="0"/>
              <w:marBottom w:val="0"/>
              <w:divBdr>
                <w:top w:val="none" w:sz="0" w:space="0" w:color="auto"/>
                <w:left w:val="none" w:sz="0" w:space="0" w:color="auto"/>
                <w:bottom w:val="none" w:sz="0" w:space="0" w:color="auto"/>
                <w:right w:val="none" w:sz="0" w:space="0" w:color="auto"/>
              </w:divBdr>
            </w:div>
            <w:div w:id="132215615">
              <w:marLeft w:val="0"/>
              <w:marRight w:val="0"/>
              <w:marTop w:val="0"/>
              <w:marBottom w:val="0"/>
              <w:divBdr>
                <w:top w:val="none" w:sz="0" w:space="0" w:color="auto"/>
                <w:left w:val="none" w:sz="0" w:space="0" w:color="auto"/>
                <w:bottom w:val="none" w:sz="0" w:space="0" w:color="auto"/>
                <w:right w:val="none" w:sz="0" w:space="0" w:color="auto"/>
              </w:divBdr>
            </w:div>
            <w:div w:id="1419445581">
              <w:marLeft w:val="0"/>
              <w:marRight w:val="0"/>
              <w:marTop w:val="0"/>
              <w:marBottom w:val="0"/>
              <w:divBdr>
                <w:top w:val="none" w:sz="0" w:space="0" w:color="auto"/>
                <w:left w:val="none" w:sz="0" w:space="0" w:color="auto"/>
                <w:bottom w:val="none" w:sz="0" w:space="0" w:color="auto"/>
                <w:right w:val="none" w:sz="0" w:space="0" w:color="auto"/>
              </w:divBdr>
            </w:div>
            <w:div w:id="1826583566">
              <w:marLeft w:val="0"/>
              <w:marRight w:val="0"/>
              <w:marTop w:val="0"/>
              <w:marBottom w:val="0"/>
              <w:divBdr>
                <w:top w:val="none" w:sz="0" w:space="0" w:color="auto"/>
                <w:left w:val="none" w:sz="0" w:space="0" w:color="auto"/>
                <w:bottom w:val="none" w:sz="0" w:space="0" w:color="auto"/>
                <w:right w:val="none" w:sz="0" w:space="0" w:color="auto"/>
              </w:divBdr>
            </w:div>
            <w:div w:id="1475873197">
              <w:marLeft w:val="0"/>
              <w:marRight w:val="0"/>
              <w:marTop w:val="0"/>
              <w:marBottom w:val="0"/>
              <w:divBdr>
                <w:top w:val="none" w:sz="0" w:space="0" w:color="auto"/>
                <w:left w:val="none" w:sz="0" w:space="0" w:color="auto"/>
                <w:bottom w:val="none" w:sz="0" w:space="0" w:color="auto"/>
                <w:right w:val="none" w:sz="0" w:space="0" w:color="auto"/>
              </w:divBdr>
            </w:div>
            <w:div w:id="783308042">
              <w:marLeft w:val="0"/>
              <w:marRight w:val="0"/>
              <w:marTop w:val="0"/>
              <w:marBottom w:val="0"/>
              <w:divBdr>
                <w:top w:val="none" w:sz="0" w:space="0" w:color="auto"/>
                <w:left w:val="none" w:sz="0" w:space="0" w:color="auto"/>
                <w:bottom w:val="none" w:sz="0" w:space="0" w:color="auto"/>
                <w:right w:val="none" w:sz="0" w:space="0" w:color="auto"/>
              </w:divBdr>
            </w:div>
            <w:div w:id="65109567">
              <w:marLeft w:val="0"/>
              <w:marRight w:val="0"/>
              <w:marTop w:val="0"/>
              <w:marBottom w:val="0"/>
              <w:divBdr>
                <w:top w:val="none" w:sz="0" w:space="0" w:color="auto"/>
                <w:left w:val="none" w:sz="0" w:space="0" w:color="auto"/>
                <w:bottom w:val="none" w:sz="0" w:space="0" w:color="auto"/>
                <w:right w:val="none" w:sz="0" w:space="0" w:color="auto"/>
              </w:divBdr>
            </w:div>
            <w:div w:id="1811751777">
              <w:marLeft w:val="0"/>
              <w:marRight w:val="0"/>
              <w:marTop w:val="0"/>
              <w:marBottom w:val="0"/>
              <w:divBdr>
                <w:top w:val="none" w:sz="0" w:space="0" w:color="auto"/>
                <w:left w:val="none" w:sz="0" w:space="0" w:color="auto"/>
                <w:bottom w:val="none" w:sz="0" w:space="0" w:color="auto"/>
                <w:right w:val="none" w:sz="0" w:space="0" w:color="auto"/>
              </w:divBdr>
            </w:div>
            <w:div w:id="1513449873">
              <w:marLeft w:val="0"/>
              <w:marRight w:val="0"/>
              <w:marTop w:val="0"/>
              <w:marBottom w:val="0"/>
              <w:divBdr>
                <w:top w:val="none" w:sz="0" w:space="0" w:color="auto"/>
                <w:left w:val="none" w:sz="0" w:space="0" w:color="auto"/>
                <w:bottom w:val="none" w:sz="0" w:space="0" w:color="auto"/>
                <w:right w:val="none" w:sz="0" w:space="0" w:color="auto"/>
              </w:divBdr>
            </w:div>
            <w:div w:id="83427640">
              <w:marLeft w:val="0"/>
              <w:marRight w:val="0"/>
              <w:marTop w:val="0"/>
              <w:marBottom w:val="0"/>
              <w:divBdr>
                <w:top w:val="none" w:sz="0" w:space="0" w:color="auto"/>
                <w:left w:val="none" w:sz="0" w:space="0" w:color="auto"/>
                <w:bottom w:val="none" w:sz="0" w:space="0" w:color="auto"/>
                <w:right w:val="none" w:sz="0" w:space="0" w:color="auto"/>
              </w:divBdr>
            </w:div>
            <w:div w:id="945501090">
              <w:marLeft w:val="0"/>
              <w:marRight w:val="0"/>
              <w:marTop w:val="0"/>
              <w:marBottom w:val="0"/>
              <w:divBdr>
                <w:top w:val="none" w:sz="0" w:space="0" w:color="auto"/>
                <w:left w:val="none" w:sz="0" w:space="0" w:color="auto"/>
                <w:bottom w:val="none" w:sz="0" w:space="0" w:color="auto"/>
                <w:right w:val="none" w:sz="0" w:space="0" w:color="auto"/>
              </w:divBdr>
            </w:div>
            <w:div w:id="1964117597">
              <w:marLeft w:val="0"/>
              <w:marRight w:val="0"/>
              <w:marTop w:val="0"/>
              <w:marBottom w:val="0"/>
              <w:divBdr>
                <w:top w:val="none" w:sz="0" w:space="0" w:color="auto"/>
                <w:left w:val="none" w:sz="0" w:space="0" w:color="auto"/>
                <w:bottom w:val="none" w:sz="0" w:space="0" w:color="auto"/>
                <w:right w:val="none" w:sz="0" w:space="0" w:color="auto"/>
              </w:divBdr>
            </w:div>
            <w:div w:id="482164243">
              <w:marLeft w:val="0"/>
              <w:marRight w:val="0"/>
              <w:marTop w:val="0"/>
              <w:marBottom w:val="0"/>
              <w:divBdr>
                <w:top w:val="none" w:sz="0" w:space="0" w:color="auto"/>
                <w:left w:val="none" w:sz="0" w:space="0" w:color="auto"/>
                <w:bottom w:val="none" w:sz="0" w:space="0" w:color="auto"/>
                <w:right w:val="none" w:sz="0" w:space="0" w:color="auto"/>
              </w:divBdr>
            </w:div>
            <w:div w:id="1914660290">
              <w:marLeft w:val="0"/>
              <w:marRight w:val="0"/>
              <w:marTop w:val="0"/>
              <w:marBottom w:val="0"/>
              <w:divBdr>
                <w:top w:val="none" w:sz="0" w:space="0" w:color="auto"/>
                <w:left w:val="none" w:sz="0" w:space="0" w:color="auto"/>
                <w:bottom w:val="none" w:sz="0" w:space="0" w:color="auto"/>
                <w:right w:val="none" w:sz="0" w:space="0" w:color="auto"/>
              </w:divBdr>
            </w:div>
            <w:div w:id="1945571098">
              <w:marLeft w:val="0"/>
              <w:marRight w:val="0"/>
              <w:marTop w:val="0"/>
              <w:marBottom w:val="0"/>
              <w:divBdr>
                <w:top w:val="none" w:sz="0" w:space="0" w:color="auto"/>
                <w:left w:val="none" w:sz="0" w:space="0" w:color="auto"/>
                <w:bottom w:val="none" w:sz="0" w:space="0" w:color="auto"/>
                <w:right w:val="none" w:sz="0" w:space="0" w:color="auto"/>
              </w:divBdr>
            </w:div>
            <w:div w:id="1932198076">
              <w:marLeft w:val="0"/>
              <w:marRight w:val="0"/>
              <w:marTop w:val="0"/>
              <w:marBottom w:val="0"/>
              <w:divBdr>
                <w:top w:val="none" w:sz="0" w:space="0" w:color="auto"/>
                <w:left w:val="none" w:sz="0" w:space="0" w:color="auto"/>
                <w:bottom w:val="none" w:sz="0" w:space="0" w:color="auto"/>
                <w:right w:val="none" w:sz="0" w:space="0" w:color="auto"/>
              </w:divBdr>
            </w:div>
            <w:div w:id="919678338">
              <w:marLeft w:val="0"/>
              <w:marRight w:val="0"/>
              <w:marTop w:val="0"/>
              <w:marBottom w:val="0"/>
              <w:divBdr>
                <w:top w:val="none" w:sz="0" w:space="0" w:color="auto"/>
                <w:left w:val="none" w:sz="0" w:space="0" w:color="auto"/>
                <w:bottom w:val="none" w:sz="0" w:space="0" w:color="auto"/>
                <w:right w:val="none" w:sz="0" w:space="0" w:color="auto"/>
              </w:divBdr>
            </w:div>
            <w:div w:id="1848515943">
              <w:marLeft w:val="0"/>
              <w:marRight w:val="0"/>
              <w:marTop w:val="0"/>
              <w:marBottom w:val="0"/>
              <w:divBdr>
                <w:top w:val="none" w:sz="0" w:space="0" w:color="auto"/>
                <w:left w:val="none" w:sz="0" w:space="0" w:color="auto"/>
                <w:bottom w:val="none" w:sz="0" w:space="0" w:color="auto"/>
                <w:right w:val="none" w:sz="0" w:space="0" w:color="auto"/>
              </w:divBdr>
            </w:div>
            <w:div w:id="300307472">
              <w:marLeft w:val="0"/>
              <w:marRight w:val="0"/>
              <w:marTop w:val="0"/>
              <w:marBottom w:val="0"/>
              <w:divBdr>
                <w:top w:val="none" w:sz="0" w:space="0" w:color="auto"/>
                <w:left w:val="none" w:sz="0" w:space="0" w:color="auto"/>
                <w:bottom w:val="none" w:sz="0" w:space="0" w:color="auto"/>
                <w:right w:val="none" w:sz="0" w:space="0" w:color="auto"/>
              </w:divBdr>
            </w:div>
            <w:div w:id="269895713">
              <w:marLeft w:val="0"/>
              <w:marRight w:val="0"/>
              <w:marTop w:val="0"/>
              <w:marBottom w:val="0"/>
              <w:divBdr>
                <w:top w:val="none" w:sz="0" w:space="0" w:color="auto"/>
                <w:left w:val="none" w:sz="0" w:space="0" w:color="auto"/>
                <w:bottom w:val="none" w:sz="0" w:space="0" w:color="auto"/>
                <w:right w:val="none" w:sz="0" w:space="0" w:color="auto"/>
              </w:divBdr>
            </w:div>
            <w:div w:id="1249926200">
              <w:marLeft w:val="0"/>
              <w:marRight w:val="0"/>
              <w:marTop w:val="0"/>
              <w:marBottom w:val="0"/>
              <w:divBdr>
                <w:top w:val="none" w:sz="0" w:space="0" w:color="auto"/>
                <w:left w:val="none" w:sz="0" w:space="0" w:color="auto"/>
                <w:bottom w:val="none" w:sz="0" w:space="0" w:color="auto"/>
                <w:right w:val="none" w:sz="0" w:space="0" w:color="auto"/>
              </w:divBdr>
            </w:div>
            <w:div w:id="1837109569">
              <w:marLeft w:val="0"/>
              <w:marRight w:val="0"/>
              <w:marTop w:val="0"/>
              <w:marBottom w:val="0"/>
              <w:divBdr>
                <w:top w:val="none" w:sz="0" w:space="0" w:color="auto"/>
                <w:left w:val="none" w:sz="0" w:space="0" w:color="auto"/>
                <w:bottom w:val="none" w:sz="0" w:space="0" w:color="auto"/>
                <w:right w:val="none" w:sz="0" w:space="0" w:color="auto"/>
              </w:divBdr>
            </w:div>
            <w:div w:id="1727726677">
              <w:marLeft w:val="0"/>
              <w:marRight w:val="0"/>
              <w:marTop w:val="0"/>
              <w:marBottom w:val="0"/>
              <w:divBdr>
                <w:top w:val="none" w:sz="0" w:space="0" w:color="auto"/>
                <w:left w:val="none" w:sz="0" w:space="0" w:color="auto"/>
                <w:bottom w:val="none" w:sz="0" w:space="0" w:color="auto"/>
                <w:right w:val="none" w:sz="0" w:space="0" w:color="auto"/>
              </w:divBdr>
            </w:div>
            <w:div w:id="1281693169">
              <w:marLeft w:val="0"/>
              <w:marRight w:val="0"/>
              <w:marTop w:val="0"/>
              <w:marBottom w:val="0"/>
              <w:divBdr>
                <w:top w:val="none" w:sz="0" w:space="0" w:color="auto"/>
                <w:left w:val="none" w:sz="0" w:space="0" w:color="auto"/>
                <w:bottom w:val="none" w:sz="0" w:space="0" w:color="auto"/>
                <w:right w:val="none" w:sz="0" w:space="0" w:color="auto"/>
              </w:divBdr>
            </w:div>
            <w:div w:id="1349411807">
              <w:marLeft w:val="0"/>
              <w:marRight w:val="0"/>
              <w:marTop w:val="0"/>
              <w:marBottom w:val="0"/>
              <w:divBdr>
                <w:top w:val="none" w:sz="0" w:space="0" w:color="auto"/>
                <w:left w:val="none" w:sz="0" w:space="0" w:color="auto"/>
                <w:bottom w:val="none" w:sz="0" w:space="0" w:color="auto"/>
                <w:right w:val="none" w:sz="0" w:space="0" w:color="auto"/>
              </w:divBdr>
            </w:div>
            <w:div w:id="280067760">
              <w:marLeft w:val="0"/>
              <w:marRight w:val="0"/>
              <w:marTop w:val="0"/>
              <w:marBottom w:val="0"/>
              <w:divBdr>
                <w:top w:val="none" w:sz="0" w:space="0" w:color="auto"/>
                <w:left w:val="none" w:sz="0" w:space="0" w:color="auto"/>
                <w:bottom w:val="none" w:sz="0" w:space="0" w:color="auto"/>
                <w:right w:val="none" w:sz="0" w:space="0" w:color="auto"/>
              </w:divBdr>
            </w:div>
            <w:div w:id="1499809334">
              <w:marLeft w:val="0"/>
              <w:marRight w:val="0"/>
              <w:marTop w:val="0"/>
              <w:marBottom w:val="0"/>
              <w:divBdr>
                <w:top w:val="none" w:sz="0" w:space="0" w:color="auto"/>
                <w:left w:val="none" w:sz="0" w:space="0" w:color="auto"/>
                <w:bottom w:val="none" w:sz="0" w:space="0" w:color="auto"/>
                <w:right w:val="none" w:sz="0" w:space="0" w:color="auto"/>
              </w:divBdr>
            </w:div>
            <w:div w:id="405760224">
              <w:marLeft w:val="0"/>
              <w:marRight w:val="0"/>
              <w:marTop w:val="0"/>
              <w:marBottom w:val="0"/>
              <w:divBdr>
                <w:top w:val="none" w:sz="0" w:space="0" w:color="auto"/>
                <w:left w:val="none" w:sz="0" w:space="0" w:color="auto"/>
                <w:bottom w:val="none" w:sz="0" w:space="0" w:color="auto"/>
                <w:right w:val="none" w:sz="0" w:space="0" w:color="auto"/>
              </w:divBdr>
            </w:div>
            <w:div w:id="202251769">
              <w:marLeft w:val="0"/>
              <w:marRight w:val="0"/>
              <w:marTop w:val="0"/>
              <w:marBottom w:val="0"/>
              <w:divBdr>
                <w:top w:val="none" w:sz="0" w:space="0" w:color="auto"/>
                <w:left w:val="none" w:sz="0" w:space="0" w:color="auto"/>
                <w:bottom w:val="none" w:sz="0" w:space="0" w:color="auto"/>
                <w:right w:val="none" w:sz="0" w:space="0" w:color="auto"/>
              </w:divBdr>
            </w:div>
          </w:divsChild>
        </w:div>
        <w:div w:id="1836341782">
          <w:marLeft w:val="0"/>
          <w:marRight w:val="0"/>
          <w:marTop w:val="0"/>
          <w:marBottom w:val="0"/>
          <w:divBdr>
            <w:top w:val="none" w:sz="0" w:space="0" w:color="auto"/>
            <w:left w:val="none" w:sz="0" w:space="0" w:color="auto"/>
            <w:bottom w:val="none" w:sz="0" w:space="0" w:color="auto"/>
            <w:right w:val="none" w:sz="0" w:space="0" w:color="auto"/>
          </w:divBdr>
        </w:div>
        <w:div w:id="1801994804">
          <w:marLeft w:val="0"/>
          <w:marRight w:val="0"/>
          <w:marTop w:val="0"/>
          <w:marBottom w:val="0"/>
          <w:divBdr>
            <w:top w:val="none" w:sz="0" w:space="0" w:color="auto"/>
            <w:left w:val="none" w:sz="0" w:space="0" w:color="auto"/>
            <w:bottom w:val="none" w:sz="0" w:space="0" w:color="auto"/>
            <w:right w:val="none" w:sz="0" w:space="0" w:color="auto"/>
          </w:divBdr>
          <w:divsChild>
            <w:div w:id="365522350">
              <w:marLeft w:val="0"/>
              <w:marRight w:val="0"/>
              <w:marTop w:val="0"/>
              <w:marBottom w:val="0"/>
              <w:divBdr>
                <w:top w:val="none" w:sz="0" w:space="0" w:color="auto"/>
                <w:left w:val="none" w:sz="0" w:space="0" w:color="auto"/>
                <w:bottom w:val="none" w:sz="0" w:space="0" w:color="auto"/>
                <w:right w:val="none" w:sz="0" w:space="0" w:color="auto"/>
              </w:divBdr>
            </w:div>
            <w:div w:id="1718891850">
              <w:marLeft w:val="0"/>
              <w:marRight w:val="0"/>
              <w:marTop w:val="0"/>
              <w:marBottom w:val="0"/>
              <w:divBdr>
                <w:top w:val="none" w:sz="0" w:space="0" w:color="auto"/>
                <w:left w:val="none" w:sz="0" w:space="0" w:color="auto"/>
                <w:bottom w:val="none" w:sz="0" w:space="0" w:color="auto"/>
                <w:right w:val="none" w:sz="0" w:space="0" w:color="auto"/>
              </w:divBdr>
              <w:divsChild>
                <w:div w:id="1199202723">
                  <w:marLeft w:val="0"/>
                  <w:marRight w:val="0"/>
                  <w:marTop w:val="0"/>
                  <w:marBottom w:val="0"/>
                  <w:divBdr>
                    <w:top w:val="none" w:sz="0" w:space="0" w:color="auto"/>
                    <w:left w:val="none" w:sz="0" w:space="0" w:color="auto"/>
                    <w:bottom w:val="none" w:sz="0" w:space="0" w:color="auto"/>
                    <w:right w:val="none" w:sz="0" w:space="0" w:color="auto"/>
                  </w:divBdr>
                </w:div>
                <w:div w:id="1082871972">
                  <w:marLeft w:val="0"/>
                  <w:marRight w:val="0"/>
                  <w:marTop w:val="0"/>
                  <w:marBottom w:val="0"/>
                  <w:divBdr>
                    <w:top w:val="none" w:sz="0" w:space="0" w:color="auto"/>
                    <w:left w:val="none" w:sz="0" w:space="0" w:color="auto"/>
                    <w:bottom w:val="none" w:sz="0" w:space="0" w:color="auto"/>
                    <w:right w:val="none" w:sz="0" w:space="0" w:color="auto"/>
                  </w:divBdr>
                </w:div>
                <w:div w:id="1357848235">
                  <w:marLeft w:val="0"/>
                  <w:marRight w:val="0"/>
                  <w:marTop w:val="0"/>
                  <w:marBottom w:val="0"/>
                  <w:divBdr>
                    <w:top w:val="none" w:sz="0" w:space="0" w:color="auto"/>
                    <w:left w:val="none" w:sz="0" w:space="0" w:color="auto"/>
                    <w:bottom w:val="none" w:sz="0" w:space="0" w:color="auto"/>
                    <w:right w:val="none" w:sz="0" w:space="0" w:color="auto"/>
                  </w:divBdr>
                </w:div>
                <w:div w:id="175851094">
                  <w:marLeft w:val="0"/>
                  <w:marRight w:val="0"/>
                  <w:marTop w:val="0"/>
                  <w:marBottom w:val="0"/>
                  <w:divBdr>
                    <w:top w:val="none" w:sz="0" w:space="0" w:color="auto"/>
                    <w:left w:val="none" w:sz="0" w:space="0" w:color="auto"/>
                    <w:bottom w:val="none" w:sz="0" w:space="0" w:color="auto"/>
                    <w:right w:val="none" w:sz="0" w:space="0" w:color="auto"/>
                  </w:divBdr>
                </w:div>
              </w:divsChild>
            </w:div>
            <w:div w:id="1900438588">
              <w:marLeft w:val="0"/>
              <w:marRight w:val="0"/>
              <w:marTop w:val="0"/>
              <w:marBottom w:val="0"/>
              <w:divBdr>
                <w:top w:val="none" w:sz="0" w:space="0" w:color="auto"/>
                <w:left w:val="none" w:sz="0" w:space="0" w:color="auto"/>
                <w:bottom w:val="none" w:sz="0" w:space="0" w:color="auto"/>
                <w:right w:val="none" w:sz="0" w:space="0" w:color="auto"/>
              </w:divBdr>
            </w:div>
          </w:divsChild>
        </w:div>
        <w:div w:id="1924214580">
          <w:marLeft w:val="0"/>
          <w:marRight w:val="0"/>
          <w:marTop w:val="0"/>
          <w:marBottom w:val="0"/>
          <w:divBdr>
            <w:top w:val="none" w:sz="0" w:space="0" w:color="auto"/>
            <w:left w:val="none" w:sz="0" w:space="0" w:color="auto"/>
            <w:bottom w:val="none" w:sz="0" w:space="0" w:color="auto"/>
            <w:right w:val="none" w:sz="0" w:space="0" w:color="auto"/>
          </w:divBdr>
        </w:div>
        <w:div w:id="24644951">
          <w:marLeft w:val="0"/>
          <w:marRight w:val="0"/>
          <w:marTop w:val="0"/>
          <w:marBottom w:val="0"/>
          <w:divBdr>
            <w:top w:val="none" w:sz="0" w:space="0" w:color="auto"/>
            <w:left w:val="none" w:sz="0" w:space="0" w:color="auto"/>
            <w:bottom w:val="none" w:sz="0" w:space="0" w:color="auto"/>
            <w:right w:val="none" w:sz="0" w:space="0" w:color="auto"/>
          </w:divBdr>
        </w:div>
      </w:divsChild>
    </w:div>
    <w:div w:id="1335839231">
      <w:bodyDiv w:val="1"/>
      <w:marLeft w:val="0"/>
      <w:marRight w:val="0"/>
      <w:marTop w:val="0"/>
      <w:marBottom w:val="0"/>
      <w:divBdr>
        <w:top w:val="none" w:sz="0" w:space="0" w:color="auto"/>
        <w:left w:val="none" w:sz="0" w:space="0" w:color="auto"/>
        <w:bottom w:val="none" w:sz="0" w:space="0" w:color="auto"/>
        <w:right w:val="none" w:sz="0" w:space="0" w:color="auto"/>
      </w:divBdr>
      <w:divsChild>
        <w:div w:id="2062555986">
          <w:marLeft w:val="63"/>
          <w:marRight w:val="63"/>
          <w:marTop w:val="63"/>
          <w:marBottom w:val="63"/>
          <w:divBdr>
            <w:top w:val="none" w:sz="0" w:space="0" w:color="auto"/>
            <w:left w:val="none" w:sz="0" w:space="0" w:color="auto"/>
            <w:bottom w:val="none" w:sz="0" w:space="0" w:color="auto"/>
            <w:right w:val="none" w:sz="0" w:space="0" w:color="auto"/>
          </w:divBdr>
          <w:divsChild>
            <w:div w:id="1435319430">
              <w:marLeft w:val="0"/>
              <w:marRight w:val="0"/>
              <w:marTop w:val="63"/>
              <w:marBottom w:val="63"/>
              <w:divBdr>
                <w:top w:val="none" w:sz="0" w:space="0" w:color="auto"/>
                <w:left w:val="none" w:sz="0" w:space="0" w:color="auto"/>
                <w:bottom w:val="none" w:sz="0" w:space="0" w:color="auto"/>
                <w:right w:val="none" w:sz="0" w:space="0" w:color="auto"/>
              </w:divBdr>
            </w:div>
          </w:divsChild>
        </w:div>
        <w:div w:id="1360467505">
          <w:marLeft w:val="100"/>
          <w:marRight w:val="100"/>
          <w:marTop w:val="100"/>
          <w:marBottom w:val="100"/>
          <w:divBdr>
            <w:top w:val="none" w:sz="0" w:space="0" w:color="auto"/>
            <w:left w:val="none" w:sz="0" w:space="0" w:color="auto"/>
            <w:bottom w:val="none" w:sz="0" w:space="0" w:color="auto"/>
            <w:right w:val="none" w:sz="0" w:space="0" w:color="auto"/>
          </w:divBdr>
          <w:divsChild>
            <w:div w:id="662783507">
              <w:marLeft w:val="0"/>
              <w:marRight w:val="0"/>
              <w:marTop w:val="63"/>
              <w:marBottom w:val="63"/>
              <w:divBdr>
                <w:top w:val="dotted" w:sz="4" w:space="1" w:color="EEEEEE"/>
                <w:left w:val="dotted" w:sz="4" w:space="1" w:color="EEEEEE"/>
                <w:bottom w:val="dotted" w:sz="4" w:space="1" w:color="EEEEEE"/>
                <w:right w:val="dotted" w:sz="4" w:space="1" w:color="EEEEEE"/>
              </w:divBdr>
            </w:div>
          </w:divsChild>
        </w:div>
        <w:div w:id="1681816602">
          <w:marLeft w:val="0"/>
          <w:marRight w:val="0"/>
          <w:marTop w:val="0"/>
          <w:marBottom w:val="0"/>
          <w:divBdr>
            <w:top w:val="none" w:sz="0" w:space="0" w:color="auto"/>
            <w:left w:val="none" w:sz="0" w:space="0" w:color="auto"/>
            <w:bottom w:val="none" w:sz="0" w:space="0" w:color="auto"/>
            <w:right w:val="none" w:sz="0" w:space="0" w:color="auto"/>
          </w:divBdr>
        </w:div>
        <w:div w:id="832992278">
          <w:marLeft w:val="0"/>
          <w:marRight w:val="0"/>
          <w:marTop w:val="0"/>
          <w:marBottom w:val="0"/>
          <w:divBdr>
            <w:top w:val="none" w:sz="0" w:space="0" w:color="auto"/>
            <w:left w:val="none" w:sz="0" w:space="0" w:color="auto"/>
            <w:bottom w:val="none" w:sz="0" w:space="0" w:color="auto"/>
            <w:right w:val="none" w:sz="0" w:space="0" w:color="auto"/>
          </w:divBdr>
        </w:div>
        <w:div w:id="85883251">
          <w:marLeft w:val="0"/>
          <w:marRight w:val="0"/>
          <w:marTop w:val="0"/>
          <w:marBottom w:val="0"/>
          <w:divBdr>
            <w:top w:val="none" w:sz="0" w:space="0" w:color="auto"/>
            <w:left w:val="none" w:sz="0" w:space="0" w:color="auto"/>
            <w:bottom w:val="none" w:sz="0" w:space="0" w:color="auto"/>
            <w:right w:val="none" w:sz="0" w:space="0" w:color="auto"/>
          </w:divBdr>
          <w:divsChild>
            <w:div w:id="1345787665">
              <w:marLeft w:val="0"/>
              <w:marRight w:val="0"/>
              <w:marTop w:val="0"/>
              <w:marBottom w:val="0"/>
              <w:divBdr>
                <w:top w:val="single" w:sz="4" w:space="0" w:color="BBBBBB"/>
                <w:left w:val="single" w:sz="4" w:space="0" w:color="BBBBBB"/>
                <w:bottom w:val="single" w:sz="4" w:space="0" w:color="BBBBBB"/>
                <w:right w:val="single" w:sz="4" w:space="0" w:color="BBBBBB"/>
              </w:divBdr>
              <w:divsChild>
                <w:div w:id="47757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085141">
      <w:bodyDiv w:val="1"/>
      <w:marLeft w:val="0"/>
      <w:marRight w:val="0"/>
      <w:marTop w:val="0"/>
      <w:marBottom w:val="0"/>
      <w:divBdr>
        <w:top w:val="none" w:sz="0" w:space="0" w:color="auto"/>
        <w:left w:val="none" w:sz="0" w:space="0" w:color="auto"/>
        <w:bottom w:val="none" w:sz="0" w:space="0" w:color="auto"/>
        <w:right w:val="none" w:sz="0" w:space="0" w:color="auto"/>
      </w:divBdr>
      <w:divsChild>
        <w:div w:id="2077123890">
          <w:marLeft w:val="0"/>
          <w:marRight w:val="0"/>
          <w:marTop w:val="0"/>
          <w:marBottom w:val="0"/>
          <w:divBdr>
            <w:top w:val="none" w:sz="0" w:space="0" w:color="auto"/>
            <w:left w:val="none" w:sz="0" w:space="0" w:color="auto"/>
            <w:bottom w:val="none" w:sz="0" w:space="0" w:color="auto"/>
            <w:right w:val="none" w:sz="0" w:space="0" w:color="auto"/>
          </w:divBdr>
          <w:divsChild>
            <w:div w:id="372507027">
              <w:marLeft w:val="0"/>
              <w:marRight w:val="0"/>
              <w:marTop w:val="0"/>
              <w:marBottom w:val="0"/>
              <w:divBdr>
                <w:top w:val="none" w:sz="0" w:space="0" w:color="auto"/>
                <w:left w:val="none" w:sz="0" w:space="0" w:color="auto"/>
                <w:bottom w:val="none" w:sz="0" w:space="0" w:color="auto"/>
                <w:right w:val="none" w:sz="0" w:space="0" w:color="auto"/>
              </w:divBdr>
              <w:divsChild>
                <w:div w:id="2073960047">
                  <w:marLeft w:val="0"/>
                  <w:marRight w:val="0"/>
                  <w:marTop w:val="0"/>
                  <w:marBottom w:val="0"/>
                  <w:divBdr>
                    <w:top w:val="none" w:sz="0" w:space="0" w:color="auto"/>
                    <w:left w:val="none" w:sz="0" w:space="0" w:color="auto"/>
                    <w:bottom w:val="none" w:sz="0" w:space="0" w:color="auto"/>
                    <w:right w:val="none" w:sz="0" w:space="0" w:color="auto"/>
                  </w:divBdr>
                  <w:divsChild>
                    <w:div w:id="678701062">
                      <w:marLeft w:val="0"/>
                      <w:marRight w:val="-3705"/>
                      <w:marTop w:val="0"/>
                      <w:marBottom w:val="0"/>
                      <w:divBdr>
                        <w:top w:val="none" w:sz="0" w:space="0" w:color="auto"/>
                        <w:left w:val="none" w:sz="0" w:space="0" w:color="auto"/>
                        <w:bottom w:val="none" w:sz="0" w:space="0" w:color="auto"/>
                        <w:right w:val="none" w:sz="0" w:space="0" w:color="auto"/>
                      </w:divBdr>
                      <w:divsChild>
                        <w:div w:id="213778962">
                          <w:marLeft w:val="0"/>
                          <w:marRight w:val="0"/>
                          <w:marTop w:val="0"/>
                          <w:marBottom w:val="0"/>
                          <w:divBdr>
                            <w:top w:val="none" w:sz="0" w:space="0" w:color="auto"/>
                            <w:left w:val="none" w:sz="0" w:space="0" w:color="auto"/>
                            <w:bottom w:val="none" w:sz="0" w:space="0" w:color="auto"/>
                            <w:right w:val="none" w:sz="0" w:space="0" w:color="auto"/>
                          </w:divBdr>
                        </w:div>
                        <w:div w:id="512186565">
                          <w:marLeft w:val="0"/>
                          <w:marRight w:val="0"/>
                          <w:marTop w:val="0"/>
                          <w:marBottom w:val="0"/>
                          <w:divBdr>
                            <w:top w:val="none" w:sz="0" w:space="0" w:color="auto"/>
                            <w:left w:val="none" w:sz="0" w:space="0" w:color="auto"/>
                            <w:bottom w:val="none" w:sz="0" w:space="0" w:color="auto"/>
                            <w:right w:val="none" w:sz="0" w:space="0" w:color="auto"/>
                          </w:divBdr>
                        </w:div>
                        <w:div w:id="635180697">
                          <w:marLeft w:val="0"/>
                          <w:marRight w:val="0"/>
                          <w:marTop w:val="0"/>
                          <w:marBottom w:val="0"/>
                          <w:divBdr>
                            <w:top w:val="none" w:sz="0" w:space="0" w:color="auto"/>
                            <w:left w:val="none" w:sz="0" w:space="0" w:color="auto"/>
                            <w:bottom w:val="none" w:sz="0" w:space="0" w:color="auto"/>
                            <w:right w:val="none" w:sz="0" w:space="0" w:color="auto"/>
                          </w:divBdr>
                        </w:div>
                        <w:div w:id="1792700717">
                          <w:marLeft w:val="0"/>
                          <w:marRight w:val="0"/>
                          <w:marTop w:val="0"/>
                          <w:marBottom w:val="0"/>
                          <w:divBdr>
                            <w:top w:val="none" w:sz="0" w:space="0" w:color="auto"/>
                            <w:left w:val="none" w:sz="0" w:space="0" w:color="auto"/>
                            <w:bottom w:val="none" w:sz="0" w:space="0" w:color="auto"/>
                            <w:right w:val="none" w:sz="0" w:space="0" w:color="auto"/>
                          </w:divBdr>
                        </w:div>
                        <w:div w:id="1991442896">
                          <w:marLeft w:val="0"/>
                          <w:marRight w:val="0"/>
                          <w:marTop w:val="0"/>
                          <w:marBottom w:val="0"/>
                          <w:divBdr>
                            <w:top w:val="none" w:sz="0" w:space="0" w:color="auto"/>
                            <w:left w:val="none" w:sz="0" w:space="0" w:color="auto"/>
                            <w:bottom w:val="none" w:sz="0" w:space="0" w:color="auto"/>
                            <w:right w:val="none" w:sz="0" w:space="0" w:color="auto"/>
                          </w:divBdr>
                        </w:div>
                        <w:div w:id="351078613">
                          <w:marLeft w:val="0"/>
                          <w:marRight w:val="0"/>
                          <w:marTop w:val="0"/>
                          <w:marBottom w:val="0"/>
                          <w:divBdr>
                            <w:top w:val="none" w:sz="0" w:space="0" w:color="auto"/>
                            <w:left w:val="none" w:sz="0" w:space="0" w:color="auto"/>
                            <w:bottom w:val="none" w:sz="0" w:space="0" w:color="auto"/>
                            <w:right w:val="none" w:sz="0" w:space="0" w:color="auto"/>
                          </w:divBdr>
                        </w:div>
                        <w:div w:id="1633751240">
                          <w:marLeft w:val="0"/>
                          <w:marRight w:val="0"/>
                          <w:marTop w:val="0"/>
                          <w:marBottom w:val="0"/>
                          <w:divBdr>
                            <w:top w:val="none" w:sz="0" w:space="0" w:color="auto"/>
                            <w:left w:val="none" w:sz="0" w:space="0" w:color="auto"/>
                            <w:bottom w:val="none" w:sz="0" w:space="0" w:color="auto"/>
                            <w:right w:val="none" w:sz="0" w:space="0" w:color="auto"/>
                          </w:divBdr>
                        </w:div>
                        <w:div w:id="1287589831">
                          <w:marLeft w:val="0"/>
                          <w:marRight w:val="0"/>
                          <w:marTop w:val="0"/>
                          <w:marBottom w:val="0"/>
                          <w:divBdr>
                            <w:top w:val="none" w:sz="0" w:space="0" w:color="auto"/>
                            <w:left w:val="none" w:sz="0" w:space="0" w:color="auto"/>
                            <w:bottom w:val="none" w:sz="0" w:space="0" w:color="auto"/>
                            <w:right w:val="none" w:sz="0" w:space="0" w:color="auto"/>
                          </w:divBdr>
                        </w:div>
                        <w:div w:id="1332291216">
                          <w:marLeft w:val="0"/>
                          <w:marRight w:val="0"/>
                          <w:marTop w:val="0"/>
                          <w:marBottom w:val="0"/>
                          <w:divBdr>
                            <w:top w:val="none" w:sz="0" w:space="0" w:color="auto"/>
                            <w:left w:val="none" w:sz="0" w:space="0" w:color="auto"/>
                            <w:bottom w:val="none" w:sz="0" w:space="0" w:color="auto"/>
                            <w:right w:val="none" w:sz="0" w:space="0" w:color="auto"/>
                          </w:divBdr>
                        </w:div>
                        <w:div w:id="1717896208">
                          <w:marLeft w:val="0"/>
                          <w:marRight w:val="0"/>
                          <w:marTop w:val="0"/>
                          <w:marBottom w:val="0"/>
                          <w:divBdr>
                            <w:top w:val="none" w:sz="0" w:space="0" w:color="auto"/>
                            <w:left w:val="none" w:sz="0" w:space="0" w:color="auto"/>
                            <w:bottom w:val="none" w:sz="0" w:space="0" w:color="auto"/>
                            <w:right w:val="none" w:sz="0" w:space="0" w:color="auto"/>
                          </w:divBdr>
                        </w:div>
                        <w:div w:id="1675113166">
                          <w:marLeft w:val="0"/>
                          <w:marRight w:val="0"/>
                          <w:marTop w:val="0"/>
                          <w:marBottom w:val="0"/>
                          <w:divBdr>
                            <w:top w:val="none" w:sz="0" w:space="0" w:color="auto"/>
                            <w:left w:val="none" w:sz="0" w:space="0" w:color="auto"/>
                            <w:bottom w:val="none" w:sz="0" w:space="0" w:color="auto"/>
                            <w:right w:val="none" w:sz="0" w:space="0" w:color="auto"/>
                          </w:divBdr>
                        </w:div>
                        <w:div w:id="709719742">
                          <w:marLeft w:val="0"/>
                          <w:marRight w:val="0"/>
                          <w:marTop w:val="0"/>
                          <w:marBottom w:val="0"/>
                          <w:divBdr>
                            <w:top w:val="none" w:sz="0" w:space="0" w:color="auto"/>
                            <w:left w:val="none" w:sz="0" w:space="0" w:color="auto"/>
                            <w:bottom w:val="none" w:sz="0" w:space="0" w:color="auto"/>
                            <w:right w:val="none" w:sz="0" w:space="0" w:color="auto"/>
                          </w:divBdr>
                        </w:div>
                        <w:div w:id="1879275933">
                          <w:marLeft w:val="0"/>
                          <w:marRight w:val="0"/>
                          <w:marTop w:val="0"/>
                          <w:marBottom w:val="0"/>
                          <w:divBdr>
                            <w:top w:val="none" w:sz="0" w:space="0" w:color="auto"/>
                            <w:left w:val="none" w:sz="0" w:space="0" w:color="auto"/>
                            <w:bottom w:val="none" w:sz="0" w:space="0" w:color="auto"/>
                            <w:right w:val="none" w:sz="0" w:space="0" w:color="auto"/>
                          </w:divBdr>
                        </w:div>
                        <w:div w:id="483668414">
                          <w:marLeft w:val="0"/>
                          <w:marRight w:val="0"/>
                          <w:marTop w:val="0"/>
                          <w:marBottom w:val="0"/>
                          <w:divBdr>
                            <w:top w:val="none" w:sz="0" w:space="0" w:color="auto"/>
                            <w:left w:val="none" w:sz="0" w:space="0" w:color="auto"/>
                            <w:bottom w:val="none" w:sz="0" w:space="0" w:color="auto"/>
                            <w:right w:val="none" w:sz="0" w:space="0" w:color="auto"/>
                          </w:divBdr>
                        </w:div>
                        <w:div w:id="1298604320">
                          <w:marLeft w:val="0"/>
                          <w:marRight w:val="0"/>
                          <w:marTop w:val="0"/>
                          <w:marBottom w:val="0"/>
                          <w:divBdr>
                            <w:top w:val="none" w:sz="0" w:space="0" w:color="auto"/>
                            <w:left w:val="none" w:sz="0" w:space="0" w:color="auto"/>
                            <w:bottom w:val="none" w:sz="0" w:space="0" w:color="auto"/>
                            <w:right w:val="none" w:sz="0" w:space="0" w:color="auto"/>
                          </w:divBdr>
                        </w:div>
                        <w:div w:id="1915620357">
                          <w:marLeft w:val="0"/>
                          <w:marRight w:val="0"/>
                          <w:marTop w:val="450"/>
                          <w:marBottom w:val="0"/>
                          <w:divBdr>
                            <w:top w:val="none" w:sz="0" w:space="0" w:color="auto"/>
                            <w:left w:val="none" w:sz="0" w:space="0" w:color="auto"/>
                            <w:bottom w:val="none" w:sz="0" w:space="0" w:color="auto"/>
                            <w:right w:val="none" w:sz="0" w:space="0" w:color="auto"/>
                          </w:divBdr>
                          <w:divsChild>
                            <w:div w:id="1251161318">
                              <w:marLeft w:val="0"/>
                              <w:marRight w:val="0"/>
                              <w:marTop w:val="0"/>
                              <w:marBottom w:val="0"/>
                              <w:divBdr>
                                <w:top w:val="none" w:sz="0" w:space="0" w:color="auto"/>
                                <w:left w:val="none" w:sz="0" w:space="0" w:color="auto"/>
                                <w:bottom w:val="none" w:sz="0" w:space="0" w:color="auto"/>
                                <w:right w:val="none" w:sz="0" w:space="0" w:color="auto"/>
                              </w:divBdr>
                              <w:divsChild>
                                <w:div w:id="1718698040">
                                  <w:marLeft w:val="0"/>
                                  <w:marRight w:val="0"/>
                                  <w:marTop w:val="0"/>
                                  <w:marBottom w:val="0"/>
                                  <w:divBdr>
                                    <w:top w:val="none" w:sz="0" w:space="0" w:color="auto"/>
                                    <w:left w:val="none" w:sz="0" w:space="0" w:color="auto"/>
                                    <w:bottom w:val="none" w:sz="0" w:space="0" w:color="auto"/>
                                    <w:right w:val="none" w:sz="0" w:space="0" w:color="auto"/>
                                  </w:divBdr>
                                  <w:divsChild>
                                    <w:div w:id="1360813656">
                                      <w:marLeft w:val="0"/>
                                      <w:marRight w:val="0"/>
                                      <w:marTop w:val="0"/>
                                      <w:marBottom w:val="0"/>
                                      <w:divBdr>
                                        <w:top w:val="none" w:sz="0" w:space="0" w:color="auto"/>
                                        <w:left w:val="none" w:sz="0" w:space="0" w:color="auto"/>
                                        <w:bottom w:val="none" w:sz="0" w:space="0" w:color="auto"/>
                                        <w:right w:val="none" w:sz="0" w:space="0" w:color="auto"/>
                                      </w:divBdr>
                                    </w:div>
                                    <w:div w:id="82338864">
                                      <w:marLeft w:val="0"/>
                                      <w:marRight w:val="0"/>
                                      <w:marTop w:val="0"/>
                                      <w:marBottom w:val="0"/>
                                      <w:divBdr>
                                        <w:top w:val="none" w:sz="0" w:space="0" w:color="auto"/>
                                        <w:left w:val="none" w:sz="0" w:space="0" w:color="auto"/>
                                        <w:bottom w:val="none" w:sz="0" w:space="0" w:color="auto"/>
                                        <w:right w:val="none" w:sz="0" w:space="0" w:color="auto"/>
                                      </w:divBdr>
                                    </w:div>
                                    <w:div w:id="1826775481">
                                      <w:marLeft w:val="0"/>
                                      <w:marRight w:val="0"/>
                                      <w:marTop w:val="0"/>
                                      <w:marBottom w:val="0"/>
                                      <w:divBdr>
                                        <w:top w:val="none" w:sz="0" w:space="0" w:color="auto"/>
                                        <w:left w:val="none" w:sz="0" w:space="0" w:color="auto"/>
                                        <w:bottom w:val="none" w:sz="0" w:space="0" w:color="auto"/>
                                        <w:right w:val="none" w:sz="0" w:space="0" w:color="auto"/>
                                      </w:divBdr>
                                      <w:divsChild>
                                        <w:div w:id="826480227">
                                          <w:marLeft w:val="0"/>
                                          <w:marRight w:val="0"/>
                                          <w:marTop w:val="0"/>
                                          <w:marBottom w:val="0"/>
                                          <w:divBdr>
                                            <w:top w:val="none" w:sz="0" w:space="0" w:color="auto"/>
                                            <w:left w:val="none" w:sz="0" w:space="0" w:color="auto"/>
                                            <w:bottom w:val="none" w:sz="0" w:space="0" w:color="auto"/>
                                            <w:right w:val="none" w:sz="0" w:space="0" w:color="auto"/>
                                          </w:divBdr>
                                        </w:div>
                                      </w:divsChild>
                                    </w:div>
                                    <w:div w:id="37061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62904">
                      <w:marLeft w:val="0"/>
                      <w:marRight w:val="0"/>
                      <w:marTop w:val="0"/>
                      <w:marBottom w:val="0"/>
                      <w:divBdr>
                        <w:top w:val="none" w:sz="0" w:space="0" w:color="auto"/>
                        <w:left w:val="none" w:sz="0" w:space="0" w:color="auto"/>
                        <w:bottom w:val="none" w:sz="0" w:space="0" w:color="auto"/>
                        <w:right w:val="none" w:sz="0" w:space="0" w:color="auto"/>
                      </w:divBdr>
                      <w:divsChild>
                        <w:div w:id="245186975">
                          <w:marLeft w:val="0"/>
                          <w:marRight w:val="0"/>
                          <w:marTop w:val="0"/>
                          <w:marBottom w:val="0"/>
                          <w:divBdr>
                            <w:top w:val="none" w:sz="0" w:space="0" w:color="auto"/>
                            <w:left w:val="none" w:sz="0" w:space="0" w:color="auto"/>
                            <w:bottom w:val="none" w:sz="0" w:space="0" w:color="auto"/>
                            <w:right w:val="none" w:sz="0" w:space="0" w:color="auto"/>
                          </w:divBdr>
                          <w:divsChild>
                            <w:div w:id="738022463">
                              <w:marLeft w:val="0"/>
                              <w:marRight w:val="0"/>
                              <w:marTop w:val="0"/>
                              <w:marBottom w:val="0"/>
                              <w:divBdr>
                                <w:top w:val="none" w:sz="0" w:space="0" w:color="auto"/>
                                <w:left w:val="none" w:sz="0" w:space="0" w:color="auto"/>
                                <w:bottom w:val="none" w:sz="0" w:space="0" w:color="auto"/>
                                <w:right w:val="none" w:sz="0" w:space="0" w:color="auto"/>
                              </w:divBdr>
                              <w:divsChild>
                                <w:div w:id="1960254410">
                                  <w:marLeft w:val="0"/>
                                  <w:marRight w:val="0"/>
                                  <w:marTop w:val="0"/>
                                  <w:marBottom w:val="0"/>
                                  <w:divBdr>
                                    <w:top w:val="none" w:sz="0" w:space="0" w:color="auto"/>
                                    <w:left w:val="none" w:sz="0" w:space="0" w:color="auto"/>
                                    <w:bottom w:val="none" w:sz="0" w:space="0" w:color="auto"/>
                                    <w:right w:val="none" w:sz="0" w:space="0" w:color="auto"/>
                                  </w:divBdr>
                                </w:div>
                              </w:divsChild>
                            </w:div>
                            <w:div w:id="118304808">
                              <w:marLeft w:val="0"/>
                              <w:marRight w:val="0"/>
                              <w:marTop w:val="300"/>
                              <w:marBottom w:val="375"/>
                              <w:divBdr>
                                <w:top w:val="none" w:sz="0" w:space="0" w:color="auto"/>
                                <w:left w:val="none" w:sz="0" w:space="0" w:color="auto"/>
                                <w:bottom w:val="none" w:sz="0" w:space="0" w:color="auto"/>
                                <w:right w:val="none" w:sz="0" w:space="0" w:color="auto"/>
                              </w:divBdr>
                            </w:div>
                            <w:div w:id="128743099">
                              <w:marLeft w:val="0"/>
                              <w:marRight w:val="0"/>
                              <w:marTop w:val="0"/>
                              <w:marBottom w:val="225"/>
                              <w:divBdr>
                                <w:top w:val="none" w:sz="0" w:space="0" w:color="auto"/>
                                <w:left w:val="none" w:sz="0" w:space="0" w:color="auto"/>
                                <w:bottom w:val="none" w:sz="0" w:space="0" w:color="auto"/>
                                <w:right w:val="none" w:sz="0" w:space="0" w:color="auto"/>
                              </w:divBdr>
                            </w:div>
                            <w:div w:id="41143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5702073">
              <w:marLeft w:val="0"/>
              <w:marRight w:val="0"/>
              <w:marTop w:val="0"/>
              <w:marBottom w:val="0"/>
              <w:divBdr>
                <w:top w:val="none" w:sz="0" w:space="0" w:color="auto"/>
                <w:left w:val="none" w:sz="0" w:space="0" w:color="auto"/>
                <w:bottom w:val="none" w:sz="0" w:space="0" w:color="auto"/>
                <w:right w:val="none" w:sz="0" w:space="0" w:color="auto"/>
              </w:divBdr>
              <w:divsChild>
                <w:div w:id="1631209702">
                  <w:marLeft w:val="0"/>
                  <w:marRight w:val="0"/>
                  <w:marTop w:val="0"/>
                  <w:marBottom w:val="0"/>
                  <w:divBdr>
                    <w:top w:val="none" w:sz="0" w:space="0" w:color="auto"/>
                    <w:left w:val="none" w:sz="0" w:space="0" w:color="auto"/>
                    <w:bottom w:val="none" w:sz="0" w:space="0" w:color="auto"/>
                    <w:right w:val="none" w:sz="0" w:space="0" w:color="auto"/>
                  </w:divBdr>
                  <w:divsChild>
                    <w:div w:id="861549577">
                      <w:marLeft w:val="0"/>
                      <w:marRight w:val="0"/>
                      <w:marTop w:val="0"/>
                      <w:marBottom w:val="0"/>
                      <w:divBdr>
                        <w:top w:val="none" w:sz="0" w:space="0" w:color="auto"/>
                        <w:left w:val="none" w:sz="0" w:space="0" w:color="auto"/>
                        <w:bottom w:val="none" w:sz="0" w:space="0" w:color="auto"/>
                        <w:right w:val="none" w:sz="0" w:space="0" w:color="auto"/>
                      </w:divBdr>
                      <w:divsChild>
                        <w:div w:id="2032608868">
                          <w:marLeft w:val="0"/>
                          <w:marRight w:val="0"/>
                          <w:marTop w:val="0"/>
                          <w:marBottom w:val="0"/>
                          <w:divBdr>
                            <w:top w:val="none" w:sz="0" w:space="0" w:color="auto"/>
                            <w:left w:val="none" w:sz="0" w:space="0" w:color="auto"/>
                            <w:bottom w:val="none" w:sz="0" w:space="0" w:color="auto"/>
                            <w:right w:val="none" w:sz="0" w:space="0" w:color="auto"/>
                          </w:divBdr>
                        </w:div>
                        <w:div w:id="176267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409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ini.1obraz.ru/" TargetMode="External"/><Relationship Id="rId18" Type="http://schemas.openxmlformats.org/officeDocument/2006/relationships/hyperlink" Target="https://mini.1obraz.ru/" TargetMode="External"/><Relationship Id="rId26" Type="http://schemas.openxmlformats.org/officeDocument/2006/relationships/hyperlink" Target="https://mini.1obraz.ru/" TargetMode="External"/><Relationship Id="rId39" Type="http://schemas.openxmlformats.org/officeDocument/2006/relationships/glossaryDocument" Target="glossary/document.xml"/><Relationship Id="rId21" Type="http://schemas.openxmlformats.org/officeDocument/2006/relationships/hyperlink" Target="https://mini.1obraz.ru/" TargetMode="External"/><Relationship Id="rId34" Type="http://schemas.openxmlformats.org/officeDocument/2006/relationships/hyperlink" Target="https://mini.1obraz.ru/" TargetMode="External"/><Relationship Id="rId7" Type="http://schemas.openxmlformats.org/officeDocument/2006/relationships/image" Target="media/image1.jpeg"/><Relationship Id="rId12" Type="http://schemas.openxmlformats.org/officeDocument/2006/relationships/hyperlink" Target="https://mini.1obraz.ru/" TargetMode="External"/><Relationship Id="rId17" Type="http://schemas.openxmlformats.org/officeDocument/2006/relationships/hyperlink" Target="https://mini.1obraz.ru/" TargetMode="External"/><Relationship Id="rId25" Type="http://schemas.openxmlformats.org/officeDocument/2006/relationships/hyperlink" Target="https://mini.1obraz.ru/" TargetMode="External"/><Relationship Id="rId33" Type="http://schemas.openxmlformats.org/officeDocument/2006/relationships/hyperlink" Target="https://mini.1obraz.ru/"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ini.1obraz.ru/" TargetMode="External"/><Relationship Id="rId20" Type="http://schemas.openxmlformats.org/officeDocument/2006/relationships/hyperlink" Target="https://mini.1obraz.ru/" TargetMode="External"/><Relationship Id="rId29" Type="http://schemas.openxmlformats.org/officeDocument/2006/relationships/hyperlink" Target="https://mini.1obraz.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ini.1obraz.ru/" TargetMode="External"/><Relationship Id="rId24" Type="http://schemas.openxmlformats.org/officeDocument/2006/relationships/hyperlink" Target="https://mini.1obraz.ru/" TargetMode="External"/><Relationship Id="rId32" Type="http://schemas.openxmlformats.org/officeDocument/2006/relationships/hyperlink" Target="https://mini.1obraz.ru/"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mini.1obraz.ru/" TargetMode="External"/><Relationship Id="rId23" Type="http://schemas.openxmlformats.org/officeDocument/2006/relationships/hyperlink" Target="https://mini.1obraz.ru/" TargetMode="External"/><Relationship Id="rId28" Type="http://schemas.openxmlformats.org/officeDocument/2006/relationships/hyperlink" Target="https://mini.1obraz.ru/" TargetMode="External"/><Relationship Id="rId36" Type="http://schemas.openxmlformats.org/officeDocument/2006/relationships/header" Target="header1.xml"/><Relationship Id="rId10" Type="http://schemas.openxmlformats.org/officeDocument/2006/relationships/hyperlink" Target="https://mini.1obraz.ru/" TargetMode="External"/><Relationship Id="rId19" Type="http://schemas.openxmlformats.org/officeDocument/2006/relationships/hyperlink" Target="https://mini.1obraz.ru/" TargetMode="External"/><Relationship Id="rId31" Type="http://schemas.openxmlformats.org/officeDocument/2006/relationships/hyperlink" Target="https://mini.1obraz.ru/" TargetMode="External"/><Relationship Id="rId4" Type="http://schemas.openxmlformats.org/officeDocument/2006/relationships/webSettings" Target="webSettings.xml"/><Relationship Id="rId9" Type="http://schemas.openxmlformats.org/officeDocument/2006/relationships/hyperlink" Target="https://mini.1obraz.ru/" TargetMode="External"/><Relationship Id="rId14" Type="http://schemas.openxmlformats.org/officeDocument/2006/relationships/hyperlink" Target="https://mini.1obraz.ru/" TargetMode="External"/><Relationship Id="rId22" Type="http://schemas.openxmlformats.org/officeDocument/2006/relationships/hyperlink" Target="https://mini.1obraz.ru/" TargetMode="External"/><Relationship Id="rId27" Type="http://schemas.openxmlformats.org/officeDocument/2006/relationships/hyperlink" Target="https://mini.1obraz.ru/" TargetMode="External"/><Relationship Id="rId30" Type="http://schemas.openxmlformats.org/officeDocument/2006/relationships/hyperlink" Target="https://mini.1obraz.ru/" TargetMode="External"/><Relationship Id="rId35" Type="http://schemas.openxmlformats.org/officeDocument/2006/relationships/hyperlink" Target="https://mini.1obraz.ru/" TargetMode="External"/><Relationship Id="rId8" Type="http://schemas.openxmlformats.org/officeDocument/2006/relationships/hyperlink" Target="https://mini.1obraz.ru/" TargetMode="External"/><Relationship Id="rId3"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B0A3123F6BE47278614984D18B4406A"/>
        <w:category>
          <w:name w:val="Общие"/>
          <w:gallery w:val="placeholder"/>
        </w:category>
        <w:types>
          <w:type w:val="bbPlcHdr"/>
        </w:types>
        <w:behaviors>
          <w:behavior w:val="content"/>
        </w:behaviors>
        <w:guid w:val="{8E72CD84-94AD-4ECB-AEC6-E1B7083A41D5}"/>
      </w:docPartPr>
      <w:docPartBody>
        <w:p w:rsidR="001B643B" w:rsidRDefault="001B643B" w:rsidP="001B643B">
          <w:pPr>
            <w:pStyle w:val="7B0A3123F6BE47278614984D18B4406A"/>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2"/>
  </w:compat>
  <w:rsids>
    <w:rsidRoot w:val="001B643B"/>
    <w:rsid w:val="0005425E"/>
    <w:rsid w:val="00096163"/>
    <w:rsid w:val="001B643B"/>
    <w:rsid w:val="001F3C76"/>
    <w:rsid w:val="002C2081"/>
    <w:rsid w:val="0036309E"/>
    <w:rsid w:val="004C73FB"/>
    <w:rsid w:val="004E1E91"/>
    <w:rsid w:val="005309F0"/>
    <w:rsid w:val="006616BC"/>
    <w:rsid w:val="00892196"/>
    <w:rsid w:val="009D3168"/>
    <w:rsid w:val="00A0177A"/>
    <w:rsid w:val="00A3160A"/>
    <w:rsid w:val="00A364DC"/>
    <w:rsid w:val="00D775C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3C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B0A3123F6BE47278614984D18B4406A">
    <w:name w:val="7B0A3123F6BE47278614984D18B4406A"/>
    <w:rsid w:val="001B64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5213</Words>
  <Characters>29716</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 лицей №2       Бугульминского муниципального района Республики Татарстан</vt:lpstr>
    </vt:vector>
  </TitlesOfParts>
  <Company/>
  <LinksUpToDate>false</LinksUpToDate>
  <CharactersWithSpaces>34860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 лицей №2       Бугульминского муниципального района Республики Татарстан</dc:title>
  <dc:subject/>
  <dc:creator>Чайка</dc:creator>
  <cp:keywords/>
  <dc:description/>
  <cp:lastModifiedBy>Наталья</cp:lastModifiedBy>
  <cp:revision>2</cp:revision>
  <cp:lastPrinted>2021-03-19T13:50:00Z</cp:lastPrinted>
  <dcterms:created xsi:type="dcterms:W3CDTF">2021-03-30T08:43:00Z</dcterms:created>
  <dcterms:modified xsi:type="dcterms:W3CDTF">2021-03-30T08:43:00Z</dcterms:modified>
</cp:coreProperties>
</file>